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7261" w:rsidRDefault="00597261" w:rsidP="00597261">
      <w:pPr>
        <w:pStyle w:val="Heading3"/>
        <w:spacing w:before="0" w:after="0"/>
        <w:jc w:val="center"/>
        <w:rPr>
          <w:rFonts w:ascii="Times New Roman" w:hAnsi="Times New Roman" w:cs="Times New Roman"/>
          <w:sz w:val="2"/>
          <w:szCs w:val="2"/>
          <w:lang w:val="nl-NL"/>
        </w:rPr>
      </w:pPr>
    </w:p>
    <w:p w:rsidR="00597261" w:rsidRDefault="00597261" w:rsidP="00597261">
      <w:pPr>
        <w:pStyle w:val="Heading3"/>
        <w:spacing w:before="0" w:after="0"/>
        <w:jc w:val="center"/>
        <w:rPr>
          <w:rFonts w:ascii="Times New Roman" w:hAnsi="Times New Roman" w:cs="Times New Roman"/>
          <w:sz w:val="12"/>
          <w:szCs w:val="12"/>
          <w:lang w:val="nl-NL"/>
        </w:rPr>
      </w:pPr>
    </w:p>
    <w:tbl>
      <w:tblPr>
        <w:tblW w:w="9356" w:type="dxa"/>
        <w:tblInd w:w="-142" w:type="dxa"/>
        <w:tblLook w:val="01E0" w:firstRow="1" w:lastRow="1" w:firstColumn="1" w:lastColumn="1" w:noHBand="0" w:noVBand="0"/>
      </w:tblPr>
      <w:tblGrid>
        <w:gridCol w:w="3119"/>
        <w:gridCol w:w="425"/>
        <w:gridCol w:w="5812"/>
      </w:tblGrid>
      <w:tr w:rsidR="00D0224D" w:rsidRPr="00036194" w:rsidTr="000C6740">
        <w:trPr>
          <w:trHeight w:val="1079"/>
        </w:trPr>
        <w:tc>
          <w:tcPr>
            <w:tcW w:w="3119" w:type="dxa"/>
          </w:tcPr>
          <w:p w:rsidR="00D0224D" w:rsidRPr="00642BE0" w:rsidRDefault="00D0224D" w:rsidP="00EA4B3B">
            <w:pPr>
              <w:spacing w:after="80"/>
              <w:jc w:val="center"/>
              <w:rPr>
                <w:b/>
                <w:sz w:val="26"/>
                <w:szCs w:val="26"/>
                <w:lang w:val="nl-NL"/>
              </w:rPr>
            </w:pPr>
            <w:r w:rsidRPr="00036194">
              <w:rPr>
                <w:b/>
                <w:noProof/>
                <w:sz w:val="26"/>
                <w:szCs w:val="26"/>
              </w:rPr>
              <mc:AlternateContent>
                <mc:Choice Requires="wps">
                  <w:drawing>
                    <wp:anchor distT="0" distB="0" distL="114300" distR="114300" simplePos="0" relativeHeight="251664384" behindDoc="0" locked="0" layoutInCell="1" allowOverlap="1" wp14:anchorId="15793DD4" wp14:editId="6745A5FC">
                      <wp:simplePos x="0" y="0"/>
                      <wp:positionH relativeFrom="column">
                        <wp:posOffset>604520</wp:posOffset>
                      </wp:positionH>
                      <wp:positionV relativeFrom="paragraph">
                        <wp:posOffset>408305</wp:posOffset>
                      </wp:positionV>
                      <wp:extent cx="638175" cy="0"/>
                      <wp:effectExtent l="0" t="0" r="9525" b="19050"/>
                      <wp:wrapNone/>
                      <wp:docPr id="6"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14149" id="Line 3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6pt,32.15pt" to="97.85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tZyEw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"/>
                  </w:pict>
                </mc:Fallback>
              </mc:AlternateContent>
            </w:r>
            <w:r w:rsidRPr="00642BE0">
              <w:rPr>
                <w:b/>
                <w:sz w:val="26"/>
                <w:szCs w:val="26"/>
                <w:lang w:val="nl-NL"/>
              </w:rPr>
              <w:t>HỘI ĐỒNG NHÂN DÂN TỈNH QUẢNG NGÃI</w:t>
            </w:r>
          </w:p>
          <w:p w:rsidR="00D0224D" w:rsidRPr="00036194" w:rsidRDefault="00D0224D" w:rsidP="00642BE0">
            <w:pPr>
              <w:spacing w:before="240"/>
              <w:jc w:val="center"/>
              <w:rPr>
                <w:b/>
                <w:noProof/>
                <w:sz w:val="26"/>
                <w:szCs w:val="26"/>
              </w:rPr>
            </w:pPr>
            <w:r w:rsidRPr="00036194">
              <w:rPr>
                <w:sz w:val="26"/>
                <w:szCs w:val="26"/>
              </w:rPr>
              <w:t xml:space="preserve">Số:  </w:t>
            </w:r>
            <w:r w:rsidR="00642BE0">
              <w:rPr>
                <w:sz w:val="26"/>
                <w:szCs w:val="26"/>
              </w:rPr>
              <w:t>69</w:t>
            </w:r>
            <w:r w:rsidRPr="00036194">
              <w:rPr>
                <w:sz w:val="26"/>
                <w:szCs w:val="26"/>
              </w:rPr>
              <w:t xml:space="preserve">   /NQ-HĐND</w:t>
            </w:r>
          </w:p>
        </w:tc>
        <w:tc>
          <w:tcPr>
            <w:tcW w:w="425" w:type="dxa"/>
          </w:tcPr>
          <w:p w:rsidR="00D0224D" w:rsidRPr="00036194" w:rsidRDefault="00D0224D" w:rsidP="00EA4B3B">
            <w:pPr>
              <w:widowControl w:val="0"/>
              <w:spacing w:before="240"/>
              <w:jc w:val="center"/>
              <w:rPr>
                <w:sz w:val="26"/>
                <w:szCs w:val="26"/>
              </w:rPr>
            </w:pPr>
          </w:p>
        </w:tc>
        <w:tc>
          <w:tcPr>
            <w:tcW w:w="5812" w:type="dxa"/>
          </w:tcPr>
          <w:p w:rsidR="00D0224D" w:rsidRPr="00036194" w:rsidRDefault="00D0224D" w:rsidP="00EA4B3B">
            <w:pPr>
              <w:ind w:right="-108"/>
              <w:jc w:val="center"/>
              <w:rPr>
                <w:b/>
                <w:sz w:val="26"/>
                <w:szCs w:val="26"/>
              </w:rPr>
            </w:pPr>
            <w:r w:rsidRPr="00036194">
              <w:rPr>
                <w:b/>
                <w:sz w:val="26"/>
                <w:szCs w:val="26"/>
              </w:rPr>
              <w:t xml:space="preserve">CỘNG HOÀ XÃ HỘI CHỦ NGHĨA VIỆT </w:t>
            </w:r>
            <w:smartTag w:uri="urn:schemas-microsoft-com:office:smarttags" w:element="place">
              <w:smartTag w:uri="urn:schemas-microsoft-com:office:smarttags" w:element="country-region">
                <w:r w:rsidRPr="00036194">
                  <w:rPr>
                    <w:b/>
                    <w:sz w:val="26"/>
                    <w:szCs w:val="26"/>
                  </w:rPr>
                  <w:t>NAM</w:t>
                </w:r>
              </w:smartTag>
            </w:smartTag>
          </w:p>
          <w:p w:rsidR="00D0224D" w:rsidRPr="00036194" w:rsidRDefault="00D0224D" w:rsidP="00EA4B3B">
            <w:pPr>
              <w:ind w:right="-108"/>
              <w:jc w:val="center"/>
              <w:rPr>
                <w:b/>
                <w:szCs w:val="26"/>
              </w:rPr>
            </w:pPr>
            <w:r w:rsidRPr="00036194">
              <w:rPr>
                <w:b/>
                <w:szCs w:val="26"/>
              </w:rPr>
              <w:t>Độc lập - Tự do - Hạnh phúc</w:t>
            </w:r>
          </w:p>
          <w:p w:rsidR="00D0224D" w:rsidRPr="00036194" w:rsidRDefault="00D0224D" w:rsidP="00EA4B3B">
            <w:pPr>
              <w:spacing w:before="240"/>
              <w:ind w:right="-108"/>
              <w:jc w:val="center"/>
              <w:rPr>
                <w:i/>
                <w:sz w:val="26"/>
                <w:szCs w:val="26"/>
              </w:rPr>
            </w:pPr>
            <w:r w:rsidRPr="00036194">
              <w:rPr>
                <w:b/>
                <w:noProof/>
                <w:szCs w:val="26"/>
              </w:rPr>
              <mc:AlternateContent>
                <mc:Choice Requires="wps">
                  <w:drawing>
                    <wp:anchor distT="0" distB="0" distL="114300" distR="114300" simplePos="0" relativeHeight="251663360" behindDoc="0" locked="0" layoutInCell="1" allowOverlap="1" wp14:anchorId="75FDA8AF" wp14:editId="1F3D303F">
                      <wp:simplePos x="0" y="0"/>
                      <wp:positionH relativeFrom="column">
                        <wp:posOffset>720090</wp:posOffset>
                      </wp:positionH>
                      <wp:positionV relativeFrom="paragraph">
                        <wp:posOffset>15875</wp:posOffset>
                      </wp:positionV>
                      <wp:extent cx="2178050" cy="0"/>
                      <wp:effectExtent l="0" t="0" r="0" b="0"/>
                      <wp:wrapNone/>
                      <wp:docPr id="5"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40993C" id="Line 3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1.25pt" to="228.2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4dN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"/>
                  </w:pict>
                </mc:Fallback>
              </mc:AlternateContent>
            </w:r>
            <w:r w:rsidRPr="00036194">
              <w:rPr>
                <w:i/>
                <w:sz w:val="26"/>
                <w:szCs w:val="26"/>
              </w:rPr>
              <w:t>Quảng Ngãi, ngày</w:t>
            </w:r>
            <w:r w:rsidR="00BF5A5B">
              <w:rPr>
                <w:i/>
                <w:sz w:val="26"/>
                <w:szCs w:val="26"/>
              </w:rPr>
              <w:t xml:space="preserve">  07 </w:t>
            </w:r>
            <w:r w:rsidRPr="00036194">
              <w:rPr>
                <w:i/>
                <w:sz w:val="26"/>
                <w:szCs w:val="26"/>
              </w:rPr>
              <w:t xml:space="preserve"> tháng  </w:t>
            </w:r>
            <w:r>
              <w:rPr>
                <w:i/>
                <w:sz w:val="26"/>
                <w:szCs w:val="26"/>
              </w:rPr>
              <w:t>12</w:t>
            </w:r>
            <w:r w:rsidRPr="00036194">
              <w:rPr>
                <w:i/>
                <w:sz w:val="26"/>
                <w:szCs w:val="26"/>
              </w:rPr>
              <w:t xml:space="preserve">  năm 2023</w:t>
            </w:r>
          </w:p>
        </w:tc>
      </w:tr>
    </w:tbl>
    <w:p w:rsidR="00597261" w:rsidRDefault="00597261" w:rsidP="00A55581">
      <w:pPr>
        <w:pStyle w:val="Heading3"/>
        <w:spacing w:before="360" w:after="0"/>
        <w:jc w:val="center"/>
        <w:rPr>
          <w:rFonts w:ascii="Times New Roman" w:hAnsi="Times New Roman" w:cs="Times New Roman"/>
          <w:sz w:val="28"/>
          <w:szCs w:val="28"/>
          <w:lang w:val="nl-NL"/>
        </w:rPr>
      </w:pPr>
      <w:r>
        <w:rPr>
          <w:rFonts w:ascii="Times New Roman" w:hAnsi="Times New Roman" w:cs="Times New Roman"/>
          <w:sz w:val="28"/>
          <w:szCs w:val="28"/>
          <w:lang w:val="nl-NL"/>
        </w:rPr>
        <w:t xml:space="preserve">NGHỊ QUYẾT </w:t>
      </w:r>
    </w:p>
    <w:p w:rsidR="00597261" w:rsidRDefault="00597261" w:rsidP="00597261">
      <w:pPr>
        <w:jc w:val="center"/>
        <w:rPr>
          <w:b/>
          <w:bCs/>
          <w:lang w:val="nl-NL"/>
        </w:rPr>
      </w:pPr>
      <w:r>
        <w:rPr>
          <w:rFonts w:ascii="Times New Roman Bold" w:hAnsi="Times New Roman Bold" w:cs="Times New Roman Bold"/>
          <w:b/>
          <w:bCs/>
          <w:lang w:val="nl-NL"/>
        </w:rPr>
        <w:t xml:space="preserve">Về </w:t>
      </w:r>
      <w:r>
        <w:rPr>
          <w:b/>
          <w:bCs/>
          <w:lang w:val="nl-NL"/>
        </w:rPr>
        <w:t xml:space="preserve">điều chỉnh chủ trương đầu tư dự </w:t>
      </w:r>
      <w:r w:rsidRPr="006D74DD">
        <w:rPr>
          <w:rFonts w:ascii="Times New Roman Bold" w:hAnsi="Times New Roman Bold" w:cs="Times New Roman Bold"/>
          <w:b/>
          <w:bCs/>
          <w:lang w:val="nl-NL"/>
        </w:rPr>
        <w:t xml:space="preserve">án </w:t>
      </w:r>
      <w:r>
        <w:rPr>
          <w:b/>
          <w:bCs/>
          <w:lang w:val="nl-NL"/>
        </w:rPr>
        <w:t xml:space="preserve">Đường Hoàng Sa - Dốc Sỏi </w:t>
      </w:r>
    </w:p>
    <w:p w:rsidR="00597261" w:rsidRDefault="00597261" w:rsidP="00597261">
      <w:pPr>
        <w:jc w:val="center"/>
        <w:rPr>
          <w:b/>
          <w:bCs/>
          <w:lang w:val="nl-NL"/>
        </w:rPr>
      </w:pPr>
      <w:r>
        <w:rPr>
          <w:noProof/>
        </w:rPr>
        <mc:AlternateContent>
          <mc:Choice Requires="wps">
            <w:drawing>
              <wp:anchor distT="0" distB="0" distL="114300" distR="114300" simplePos="0" relativeHeight="251661312" behindDoc="0" locked="0" layoutInCell="1" allowOverlap="1" wp14:anchorId="0F7227C1" wp14:editId="296BBDB4">
                <wp:simplePos x="0" y="0"/>
                <wp:positionH relativeFrom="column">
                  <wp:posOffset>2232894</wp:posOffset>
                </wp:positionH>
                <wp:positionV relativeFrom="paragraph">
                  <wp:posOffset>33020</wp:posOffset>
                </wp:positionV>
                <wp:extent cx="1288415" cy="0"/>
                <wp:effectExtent l="0" t="0" r="0" b="0"/>
                <wp:wrapNone/>
                <wp:docPr id="2" name="Straight Connector 6"/>
                <wp:cNvGraphicFramePr/>
                <a:graphic xmlns:a="http://schemas.openxmlformats.org/drawingml/2006/main">
                  <a:graphicData uri="http://schemas.microsoft.com/office/word/2010/wordprocessingShape">
                    <wps:wsp>
                      <wps:cNvCnPr/>
                      <wps:spPr>
                        <a:xfrm>
                          <a:off x="0" y="0"/>
                          <a:ext cx="12884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9136DAC"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8pt,2.6pt" to="277.2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" strokecolor="black [3213]"/>
            </w:pict>
          </mc:Fallback>
        </mc:AlternateContent>
      </w:r>
    </w:p>
    <w:p w:rsidR="00597261" w:rsidRDefault="00597261" w:rsidP="00597261">
      <w:pPr>
        <w:spacing w:before="20"/>
        <w:jc w:val="center"/>
        <w:rPr>
          <w:b/>
          <w:bCs/>
          <w:lang w:val="nl-NL"/>
        </w:rPr>
      </w:pPr>
      <w:r>
        <w:rPr>
          <w:b/>
          <w:bCs/>
          <w:lang w:val="nl-NL"/>
        </w:rPr>
        <w:t xml:space="preserve">HỘI ĐỒNG </w:t>
      </w:r>
      <w:r>
        <w:rPr>
          <w:b/>
          <w:bCs/>
          <w:lang w:val="vi-VN"/>
        </w:rPr>
        <w:t>NHÂN DÂN TỈNH QUẢNG NGÃI</w:t>
      </w:r>
    </w:p>
    <w:p w:rsidR="00597261" w:rsidRDefault="00597261" w:rsidP="00597261">
      <w:pPr>
        <w:spacing w:before="20"/>
        <w:jc w:val="center"/>
        <w:rPr>
          <w:b/>
          <w:bCs/>
          <w:lang w:val="nl-NL"/>
        </w:rPr>
      </w:pPr>
      <w:r>
        <w:rPr>
          <w:b/>
          <w:bCs/>
          <w:lang w:val="nl-NL"/>
        </w:rPr>
        <w:t>KHÓA XIII</w:t>
      </w:r>
      <w:r w:rsidR="00D0224D">
        <w:rPr>
          <w:b/>
          <w:bCs/>
          <w:lang w:val="nl-NL"/>
        </w:rPr>
        <w:t xml:space="preserve"> </w:t>
      </w:r>
      <w:r>
        <w:rPr>
          <w:b/>
          <w:bCs/>
          <w:lang w:val="nl-NL"/>
        </w:rPr>
        <w:t>KỲ HỌP THỨ</w:t>
      </w:r>
      <w:r w:rsidR="00D0224D">
        <w:rPr>
          <w:b/>
          <w:bCs/>
          <w:lang w:val="nl-NL"/>
        </w:rPr>
        <w:t xml:space="preserve"> 20</w:t>
      </w:r>
    </w:p>
    <w:p w:rsidR="00597261" w:rsidRPr="004063C1" w:rsidRDefault="00597261" w:rsidP="00597261">
      <w:pPr>
        <w:spacing w:before="20"/>
        <w:jc w:val="center"/>
        <w:rPr>
          <w:sz w:val="14"/>
          <w:szCs w:val="14"/>
          <w:lang w:val="nl-NL"/>
        </w:rPr>
      </w:pPr>
    </w:p>
    <w:p w:rsidR="00597261" w:rsidRPr="00642BE0" w:rsidRDefault="00597261" w:rsidP="00D0224D">
      <w:pPr>
        <w:widowControl w:val="0"/>
        <w:spacing w:before="60"/>
        <w:ind w:firstLine="680"/>
        <w:jc w:val="both"/>
        <w:rPr>
          <w:i/>
          <w:lang w:val="nl-NL"/>
        </w:rPr>
      </w:pPr>
      <w:r w:rsidRPr="00642BE0">
        <w:rPr>
          <w:i/>
          <w:lang w:val="nl-NL"/>
        </w:rPr>
        <w:t>Căn cứ Luật Tổ chức chính quyền địa phương ngày 19 tháng 6 năm 2015;</w:t>
      </w:r>
      <w:r w:rsidR="00D0224D" w:rsidRPr="00642BE0">
        <w:rPr>
          <w:i/>
          <w:lang w:val="nl-NL"/>
        </w:rPr>
        <w:t xml:space="preserve"> </w:t>
      </w:r>
      <w:r w:rsidRPr="00642BE0">
        <w:rPr>
          <w:i/>
          <w:lang w:val="nl-NL"/>
        </w:rPr>
        <w:t>Luật sửa đổi</w:t>
      </w:r>
      <w:r w:rsidR="00D0224D" w:rsidRPr="00642BE0">
        <w:rPr>
          <w:i/>
          <w:lang w:val="nl-NL"/>
        </w:rPr>
        <w:t xml:space="preserve">, </w:t>
      </w:r>
      <w:r w:rsidRPr="00642BE0">
        <w:rPr>
          <w:i/>
          <w:lang w:val="nl-NL"/>
        </w:rPr>
        <w:t xml:space="preserve">bổ sung một số điều của Luật Tổ chức Chính phủ và Luật </w:t>
      </w:r>
      <w:r w:rsidR="00D0224D" w:rsidRPr="00642BE0">
        <w:rPr>
          <w:i/>
          <w:lang w:val="nl-NL"/>
        </w:rPr>
        <w:t>T</w:t>
      </w:r>
      <w:r w:rsidRPr="00642BE0">
        <w:rPr>
          <w:i/>
          <w:lang w:val="nl-NL"/>
        </w:rPr>
        <w:t>ổ chức chính quyền địa phương ngày 22 tháng 11 năm 2019;</w:t>
      </w:r>
    </w:p>
    <w:p w:rsidR="00597261" w:rsidRPr="00670E62" w:rsidRDefault="00597261" w:rsidP="00597261">
      <w:pPr>
        <w:widowControl w:val="0"/>
        <w:spacing w:before="120"/>
        <w:ind w:firstLine="680"/>
        <w:jc w:val="both"/>
        <w:rPr>
          <w:i/>
          <w:iCs/>
          <w:lang w:val="nl-NL"/>
        </w:rPr>
      </w:pPr>
      <w:r w:rsidRPr="00670E62">
        <w:rPr>
          <w:i/>
          <w:iCs/>
          <w:lang w:val="nl-NL"/>
        </w:rPr>
        <w:t>Căn cứ Luật Đầu tư công ngày 13 tháng 6 năm 2019;</w:t>
      </w:r>
    </w:p>
    <w:p w:rsidR="00597261" w:rsidRPr="00670E62" w:rsidRDefault="00597261" w:rsidP="00597261">
      <w:pPr>
        <w:widowControl w:val="0"/>
        <w:spacing w:before="120"/>
        <w:ind w:firstLine="680"/>
        <w:jc w:val="both"/>
        <w:rPr>
          <w:i/>
          <w:iCs/>
          <w:lang w:val="nl-NL"/>
        </w:rPr>
      </w:pPr>
      <w:r w:rsidRPr="00670E62">
        <w:rPr>
          <w:i/>
          <w:iCs/>
          <w:lang w:val="nl-NL"/>
        </w:rPr>
        <w:t xml:space="preserve">Căn cứ Nghị định số 40/2020/NĐ-CP ngày </w:t>
      </w:r>
      <w:r w:rsidR="00D0224D">
        <w:rPr>
          <w:i/>
          <w:iCs/>
          <w:lang w:val="nl-NL"/>
        </w:rPr>
        <w:t>0</w:t>
      </w:r>
      <w:r w:rsidRPr="00670E62">
        <w:rPr>
          <w:i/>
          <w:iCs/>
          <w:lang w:val="nl-NL"/>
        </w:rPr>
        <w:t>6</w:t>
      </w:r>
      <w:r w:rsidR="00D0224D">
        <w:rPr>
          <w:i/>
          <w:iCs/>
          <w:lang w:val="nl-NL"/>
        </w:rPr>
        <w:t xml:space="preserve"> tháng </w:t>
      </w:r>
      <w:r w:rsidRPr="00670E62">
        <w:rPr>
          <w:i/>
          <w:iCs/>
          <w:lang w:val="nl-NL"/>
        </w:rPr>
        <w:t>4</w:t>
      </w:r>
      <w:r w:rsidR="00D0224D">
        <w:rPr>
          <w:i/>
          <w:iCs/>
          <w:lang w:val="nl-NL"/>
        </w:rPr>
        <w:t xml:space="preserve"> năm </w:t>
      </w:r>
      <w:r w:rsidRPr="00670E62">
        <w:rPr>
          <w:i/>
          <w:iCs/>
          <w:lang w:val="nl-NL"/>
        </w:rPr>
        <w:t>2020 của Chính phủ Quy định chi tiết thi hành một số điều của Luật Đầu tư công;</w:t>
      </w:r>
    </w:p>
    <w:p w:rsidR="00597261" w:rsidRDefault="00597261" w:rsidP="00597261">
      <w:pPr>
        <w:widowControl w:val="0"/>
        <w:spacing w:before="120"/>
        <w:ind w:firstLine="680"/>
        <w:jc w:val="both"/>
        <w:rPr>
          <w:i/>
          <w:lang w:val="nl-NL"/>
        </w:rPr>
      </w:pPr>
      <w:r w:rsidRPr="00670E62">
        <w:rPr>
          <w:i/>
          <w:lang w:val="nl-NL"/>
        </w:rPr>
        <w:t>Căn cứ Nghị quyết số 40/2023/NQ-UBTVQH15 ngày 15</w:t>
      </w:r>
      <w:r w:rsidR="0070409B">
        <w:rPr>
          <w:i/>
          <w:lang w:val="nl-NL"/>
        </w:rPr>
        <w:t xml:space="preserve"> tháng </w:t>
      </w:r>
      <w:r w:rsidRPr="00670E62">
        <w:rPr>
          <w:i/>
          <w:lang w:val="nl-NL"/>
        </w:rPr>
        <w:t>11</w:t>
      </w:r>
      <w:r w:rsidR="0070409B">
        <w:rPr>
          <w:i/>
          <w:lang w:val="nl-NL"/>
        </w:rPr>
        <w:t xml:space="preserve"> năm </w:t>
      </w:r>
      <w:r w:rsidRPr="00670E62">
        <w:rPr>
          <w:i/>
          <w:lang w:val="nl-NL"/>
        </w:rPr>
        <w:t xml:space="preserve">2023 của </w:t>
      </w:r>
      <w:r w:rsidR="0070409B">
        <w:rPr>
          <w:i/>
          <w:lang w:val="nl-NL"/>
        </w:rPr>
        <w:t>Ủy</w:t>
      </w:r>
      <w:r w:rsidRPr="00670E62">
        <w:rPr>
          <w:i/>
          <w:lang w:val="nl-NL"/>
        </w:rPr>
        <w:t xml:space="preserve"> ban Thường vụ Quốc hội về việc bổ sung dự toán thu ngân sách nhà nước năm 2022; phân bổ, sử dụng nguồn tăng thu, tiết kiệm chi thường xuyên của ngân sách </w:t>
      </w:r>
      <w:r w:rsidR="0070409B">
        <w:rPr>
          <w:i/>
          <w:lang w:val="nl-NL"/>
        </w:rPr>
        <w:t>T</w:t>
      </w:r>
      <w:r w:rsidRPr="00670E62">
        <w:rPr>
          <w:i/>
          <w:lang w:val="nl-NL"/>
        </w:rPr>
        <w:t>rung ương năm 2022;</w:t>
      </w:r>
    </w:p>
    <w:p w:rsidR="00597261" w:rsidRPr="00670E62" w:rsidRDefault="000857F7" w:rsidP="00597261">
      <w:pPr>
        <w:widowControl w:val="0"/>
        <w:spacing w:before="120"/>
        <w:ind w:firstLine="680"/>
        <w:jc w:val="both"/>
        <w:rPr>
          <w:i/>
          <w:iCs/>
          <w:lang w:val="de-DE"/>
        </w:rPr>
      </w:pPr>
      <w:r w:rsidRPr="00642BE0">
        <w:rPr>
          <w:i/>
          <w:iCs/>
          <w:lang w:val="nl-NL"/>
        </w:rPr>
        <w:t xml:space="preserve">Theo đề nghị của Ủy ban nhân dân tỉnh </w:t>
      </w:r>
      <w:r>
        <w:rPr>
          <w:i/>
          <w:iCs/>
          <w:lang w:val="nl-NL"/>
        </w:rPr>
        <w:t>tại</w:t>
      </w:r>
      <w:r w:rsidR="00597261" w:rsidRPr="00670E62">
        <w:rPr>
          <w:i/>
          <w:iCs/>
          <w:lang w:val="nl-NL"/>
        </w:rPr>
        <w:t xml:space="preserve"> Tờ trình số</w:t>
      </w:r>
      <w:r w:rsidR="00C80611">
        <w:rPr>
          <w:i/>
          <w:iCs/>
          <w:lang w:val="nl-NL"/>
        </w:rPr>
        <w:t xml:space="preserve"> 211</w:t>
      </w:r>
      <w:r w:rsidR="00597261" w:rsidRPr="00670E62">
        <w:rPr>
          <w:i/>
          <w:iCs/>
          <w:lang w:val="nl-NL"/>
        </w:rPr>
        <w:t>/TTr-UBND ngày</w:t>
      </w:r>
      <w:r w:rsidR="00C80611">
        <w:rPr>
          <w:i/>
          <w:iCs/>
          <w:lang w:val="nl-NL"/>
        </w:rPr>
        <w:t xml:space="preserve"> 01 </w:t>
      </w:r>
      <w:r w:rsidR="00597261" w:rsidRPr="00670E62">
        <w:rPr>
          <w:i/>
          <w:iCs/>
          <w:lang w:val="nl-NL"/>
        </w:rPr>
        <w:t>tháng</w:t>
      </w:r>
      <w:r w:rsidR="00C80611">
        <w:rPr>
          <w:i/>
          <w:iCs/>
          <w:lang w:val="nl-NL"/>
        </w:rPr>
        <w:t xml:space="preserve"> 12 </w:t>
      </w:r>
      <w:r w:rsidR="00597261" w:rsidRPr="00670E62">
        <w:rPr>
          <w:i/>
          <w:iCs/>
          <w:lang w:val="nl-NL"/>
        </w:rPr>
        <w:t>năm 2023 về việc quyết định điều chỉnh chủ trương đầu tư dự án Đường Hoàng Sa - Dốc Sỏi;</w:t>
      </w:r>
      <w:r w:rsidR="00C80611">
        <w:rPr>
          <w:i/>
          <w:iCs/>
          <w:lang w:val="nl-NL"/>
        </w:rPr>
        <w:t xml:space="preserve"> Báo cáo thẩm tra</w:t>
      </w:r>
      <w:r w:rsidR="00597261" w:rsidRPr="00670E62">
        <w:rPr>
          <w:i/>
          <w:iCs/>
          <w:lang w:val="de-DE"/>
        </w:rPr>
        <w:t xml:space="preserve"> của Ban Kinh tế - Ngân sách Hội đồng nhân dân tỉnh; ý kiến thảo luận của đại biểu Hội đồng</w:t>
      </w:r>
      <w:r w:rsidR="00597261">
        <w:rPr>
          <w:i/>
          <w:iCs/>
          <w:lang w:val="de-DE"/>
        </w:rPr>
        <w:t xml:space="preserve"> nhân dân tại kỳ họp.</w:t>
      </w:r>
    </w:p>
    <w:p w:rsidR="00597261" w:rsidRDefault="00597261" w:rsidP="00597261">
      <w:pPr>
        <w:pStyle w:val="BodyText2"/>
        <w:spacing w:after="0" w:line="240" w:lineRule="auto"/>
        <w:jc w:val="center"/>
        <w:rPr>
          <w:b/>
          <w:bCs/>
          <w:lang w:val="de-DE"/>
        </w:rPr>
      </w:pPr>
    </w:p>
    <w:p w:rsidR="00597261" w:rsidRDefault="00597261" w:rsidP="00597261">
      <w:pPr>
        <w:pStyle w:val="BodyText2"/>
        <w:spacing w:after="0" w:line="240" w:lineRule="auto"/>
        <w:jc w:val="center"/>
        <w:rPr>
          <w:b/>
          <w:bCs/>
          <w:lang w:val="de-DE"/>
        </w:rPr>
      </w:pPr>
      <w:r>
        <w:rPr>
          <w:b/>
          <w:bCs/>
          <w:lang w:val="de-DE"/>
        </w:rPr>
        <w:t>QUYẾT NGHỊ:</w:t>
      </w:r>
    </w:p>
    <w:p w:rsidR="00597261" w:rsidRPr="00597261" w:rsidRDefault="00597261" w:rsidP="00597261">
      <w:pPr>
        <w:pStyle w:val="BodyText2"/>
        <w:spacing w:after="0" w:line="240" w:lineRule="auto"/>
        <w:jc w:val="center"/>
        <w:rPr>
          <w:b/>
          <w:bCs/>
          <w:lang w:val="de-DE"/>
        </w:rPr>
      </w:pPr>
    </w:p>
    <w:p w:rsidR="00597261" w:rsidRPr="00670E62" w:rsidRDefault="00597261" w:rsidP="00597261">
      <w:pPr>
        <w:widowControl w:val="0"/>
        <w:spacing w:before="60"/>
        <w:ind w:firstLine="680"/>
        <w:jc w:val="both"/>
        <w:rPr>
          <w:rFonts w:ascii="Times New Roman Bold" w:hAnsi="Times New Roman Bold"/>
          <w:b/>
          <w:lang w:val="nl-NL"/>
        </w:rPr>
      </w:pPr>
      <w:r w:rsidRPr="00670E62">
        <w:rPr>
          <w:rFonts w:ascii="Times New Roman Bold" w:hAnsi="Times New Roman Bold"/>
          <w:b/>
          <w:bCs/>
          <w:lang w:val="de-DE"/>
        </w:rPr>
        <w:t>Điều 1.</w:t>
      </w:r>
      <w:r w:rsidR="00C80611">
        <w:rPr>
          <w:rFonts w:ascii="Times New Roman Bold" w:hAnsi="Times New Roman Bold"/>
          <w:b/>
          <w:bCs/>
          <w:lang w:val="de-DE"/>
        </w:rPr>
        <w:t xml:space="preserve"> Quyết định</w:t>
      </w:r>
      <w:r w:rsidRPr="00670E62">
        <w:rPr>
          <w:rFonts w:ascii="Times New Roman Bold" w:hAnsi="Times New Roman Bold"/>
          <w:b/>
          <w:bCs/>
          <w:lang w:val="de-DE"/>
        </w:rPr>
        <w:t xml:space="preserve"> </w:t>
      </w:r>
      <w:r w:rsidR="00C80611">
        <w:rPr>
          <w:rFonts w:ascii="Times New Roman Bold" w:hAnsi="Times New Roman Bold"/>
          <w:b/>
          <w:bCs/>
          <w:lang w:val="de-DE"/>
        </w:rPr>
        <w:t>đ</w:t>
      </w:r>
      <w:r w:rsidRPr="00670E62">
        <w:rPr>
          <w:rFonts w:ascii="Times New Roman Bold" w:hAnsi="Times New Roman Bold"/>
          <w:b/>
          <w:bCs/>
          <w:lang w:val="de-DE"/>
        </w:rPr>
        <w:t xml:space="preserve">iều chỉnh chủ trương đầu tư dự án </w:t>
      </w:r>
      <w:r w:rsidRPr="00670E62">
        <w:rPr>
          <w:rFonts w:ascii="Times New Roman Bold" w:hAnsi="Times New Roman Bold"/>
          <w:b/>
          <w:bCs/>
          <w:lang w:val="nl-NL"/>
        </w:rPr>
        <w:t xml:space="preserve">Đường Hoàng Sa - Dốc Sỏi do Ban Quản lý dự án đầu tư xây dựng các công trình </w:t>
      </w:r>
      <w:r w:rsidR="00A276EA">
        <w:rPr>
          <w:rFonts w:ascii="Times New Roman Bold" w:hAnsi="Times New Roman Bold"/>
          <w:b/>
          <w:bCs/>
          <w:lang w:val="nl-NL"/>
        </w:rPr>
        <w:t>G</w:t>
      </w:r>
      <w:r w:rsidRPr="00670E62">
        <w:rPr>
          <w:rFonts w:ascii="Times New Roman Bold" w:hAnsi="Times New Roman Bold"/>
          <w:b/>
          <w:bCs/>
          <w:lang w:val="nl-NL"/>
        </w:rPr>
        <w:t>iao thông tỉnh quản lý dự án</w:t>
      </w:r>
      <w:r w:rsidRPr="00670E62">
        <w:rPr>
          <w:rFonts w:ascii="Times New Roman Bold" w:hAnsi="Times New Roman Bold"/>
          <w:b/>
          <w:lang w:val="nl-NL"/>
        </w:rPr>
        <w:t xml:space="preserve"> </w:t>
      </w:r>
    </w:p>
    <w:p w:rsidR="00597261" w:rsidRPr="00670E62" w:rsidRDefault="00597261" w:rsidP="00A276EA">
      <w:pPr>
        <w:widowControl w:val="0"/>
        <w:spacing w:before="120"/>
        <w:ind w:firstLine="680"/>
        <w:jc w:val="both"/>
        <w:rPr>
          <w:lang w:val="nl-NL"/>
        </w:rPr>
      </w:pPr>
      <w:r w:rsidRPr="00670E62">
        <w:rPr>
          <w:lang w:val="nl-NL"/>
        </w:rPr>
        <w:t xml:space="preserve">Cơ cấu nguồn vốn: Ngân sách </w:t>
      </w:r>
      <w:r w:rsidR="00956CC1">
        <w:rPr>
          <w:lang w:val="nl-NL"/>
        </w:rPr>
        <w:t>T</w:t>
      </w:r>
      <w:r w:rsidRPr="00670E62">
        <w:rPr>
          <w:lang w:val="nl-NL"/>
        </w:rPr>
        <w:t>rung ương 1.300 tỷ đồng, ngân sách tỉnh (</w:t>
      </w:r>
      <w:r w:rsidR="00A276EA">
        <w:rPr>
          <w:lang w:val="nl-NL"/>
        </w:rPr>
        <w:t xml:space="preserve">nguồn vốn </w:t>
      </w:r>
      <w:r w:rsidRPr="00670E62">
        <w:rPr>
          <w:lang w:val="nl-NL"/>
        </w:rPr>
        <w:t>thu tiền sử dụng đất) phần còn lại.</w:t>
      </w:r>
    </w:p>
    <w:p w:rsidR="00597261" w:rsidRPr="00670E62" w:rsidRDefault="00597261" w:rsidP="00A276EA">
      <w:pPr>
        <w:widowControl w:val="0"/>
        <w:spacing w:before="120"/>
        <w:ind w:firstLine="680"/>
        <w:jc w:val="both"/>
        <w:rPr>
          <w:b/>
          <w:bCs/>
          <w:lang w:val="nl-NL"/>
        </w:rPr>
      </w:pPr>
      <w:r w:rsidRPr="00670E62">
        <w:rPr>
          <w:b/>
          <w:bCs/>
          <w:lang w:val="nl-NL"/>
        </w:rPr>
        <w:t>Điều 2. Tổ chức thực hiện</w:t>
      </w:r>
    </w:p>
    <w:p w:rsidR="00597261" w:rsidRPr="00670E62" w:rsidRDefault="00597261" w:rsidP="00A276EA">
      <w:pPr>
        <w:widowControl w:val="0"/>
        <w:spacing w:before="120"/>
        <w:ind w:firstLine="680"/>
        <w:jc w:val="both"/>
        <w:rPr>
          <w:color w:val="000000"/>
          <w:lang w:val="nl-NL"/>
        </w:rPr>
      </w:pPr>
      <w:r w:rsidRPr="00670E62">
        <w:rPr>
          <w:lang w:val="nl-NL"/>
        </w:rPr>
        <w:t xml:space="preserve">Căn cứ Nghị quyết này, Ủy ban nhân dân tỉnh chỉ đạo Ban Quản lý dự án đầu tư xây dựng các công trình </w:t>
      </w:r>
      <w:r w:rsidR="00A276EA">
        <w:rPr>
          <w:lang w:val="nl-NL"/>
        </w:rPr>
        <w:t>Gi</w:t>
      </w:r>
      <w:r w:rsidRPr="00670E62">
        <w:rPr>
          <w:lang w:val="nl-NL"/>
        </w:rPr>
        <w:t xml:space="preserve">ao thông tỉnh chịu trách nhiệm chủ trì, phối hợp với cơ quan liên quan hoàn thành Báo cáo nghiên cứu khả thi điều chỉnh dự án Đường Hoàng Sa - Dốc Sỏi, Báo cáo nghiên cứu khả thi Tiểu dự án bồi thường, </w:t>
      </w:r>
      <w:r w:rsidR="00A276EA">
        <w:rPr>
          <w:lang w:val="nl-NL"/>
        </w:rPr>
        <w:t>giải phóng mặt bằng</w:t>
      </w:r>
      <w:r w:rsidRPr="00670E62">
        <w:rPr>
          <w:lang w:val="nl-NL"/>
        </w:rPr>
        <w:t xml:space="preserve"> dự án Đường Hoàng Sa - Dốc Sỏi trình cấp có thẩm quyền quyết định đầu tư dự án theo đúng quy định của Luật Đầu tư công </w:t>
      </w:r>
      <w:r w:rsidRPr="00670E62">
        <w:rPr>
          <w:lang w:val="nl-NL"/>
        </w:rPr>
        <w:lastRenderedPageBreak/>
        <w:t>và pháp luật liên quan.</w:t>
      </w:r>
    </w:p>
    <w:p w:rsidR="00597261" w:rsidRPr="00670E62" w:rsidRDefault="00597261" w:rsidP="00A276EA">
      <w:pPr>
        <w:widowControl w:val="0"/>
        <w:spacing w:before="120"/>
        <w:ind w:firstLine="680"/>
        <w:jc w:val="both"/>
        <w:rPr>
          <w:b/>
          <w:bCs/>
          <w:lang w:val="nl-NL"/>
        </w:rPr>
      </w:pPr>
      <w:r w:rsidRPr="00670E62">
        <w:rPr>
          <w:b/>
          <w:bCs/>
          <w:lang w:val="nl-NL"/>
        </w:rPr>
        <w:t>Điều 3. Điều khoản thi hành</w:t>
      </w:r>
    </w:p>
    <w:p w:rsidR="00597261" w:rsidRPr="00670E62" w:rsidRDefault="00597261" w:rsidP="00A276EA">
      <w:pPr>
        <w:widowControl w:val="0"/>
        <w:spacing w:before="120"/>
        <w:ind w:firstLine="680"/>
        <w:jc w:val="both"/>
        <w:rPr>
          <w:spacing w:val="-6"/>
          <w:lang w:val="nl-NL"/>
        </w:rPr>
      </w:pPr>
      <w:r w:rsidRPr="00670E62">
        <w:rPr>
          <w:spacing w:val="-6"/>
          <w:lang w:val="nl-NL"/>
        </w:rPr>
        <w:t>1. Ủy ban nhân dân tỉnh, Ban Quản lý dự án đầu tư và xây dựng các công trình Giao thông tỉnh và các cơ quan liên quan chịu trách nhiệm thi hành Nghị quyết.</w:t>
      </w:r>
    </w:p>
    <w:p w:rsidR="00597261" w:rsidRPr="00670E62" w:rsidRDefault="00597261" w:rsidP="00A276EA">
      <w:pPr>
        <w:widowControl w:val="0"/>
        <w:spacing w:before="120"/>
        <w:ind w:firstLine="680"/>
        <w:jc w:val="both"/>
        <w:rPr>
          <w:lang w:val="nl-NL"/>
        </w:rPr>
      </w:pPr>
      <w:r w:rsidRPr="00670E62">
        <w:rPr>
          <w:lang w:val="nl-NL"/>
        </w:rPr>
        <w:t>2. Thường trực Hội đồng nhân dân tỉnh, các Ban của Hội đồng nhân dân tỉnh</w:t>
      </w:r>
      <w:r w:rsidR="004B2F62">
        <w:rPr>
          <w:lang w:val="nl-NL"/>
        </w:rPr>
        <w:t xml:space="preserve">, Tổ đại biểu </w:t>
      </w:r>
      <w:r w:rsidRPr="00670E62">
        <w:rPr>
          <w:lang w:val="nl-NL"/>
        </w:rPr>
        <w:t>và đại biểu Hội đồng nhân dân tỉnh giám sát việc thực hiện Nghị quyết.</w:t>
      </w:r>
    </w:p>
    <w:p w:rsidR="007C6563" w:rsidRPr="007C6563" w:rsidRDefault="00597261" w:rsidP="00A276EA">
      <w:pPr>
        <w:widowControl w:val="0"/>
        <w:spacing w:before="120"/>
        <w:ind w:firstLine="680"/>
        <w:jc w:val="both"/>
        <w:rPr>
          <w:lang w:val="nl-NL"/>
        </w:rPr>
      </w:pPr>
      <w:r w:rsidRPr="00670E62">
        <w:rPr>
          <w:lang w:val="nl-NL"/>
        </w:rPr>
        <w:t>3</w:t>
      </w:r>
      <w:r w:rsidRPr="007C6563">
        <w:rPr>
          <w:lang w:val="nl-NL"/>
        </w:rPr>
        <w:t>. Các nội dung khác tại Nghị quyết số 72/NQ-HĐND ngày 12</w:t>
      </w:r>
      <w:r w:rsidR="004B2F62" w:rsidRPr="007C6563">
        <w:rPr>
          <w:lang w:val="nl-NL"/>
        </w:rPr>
        <w:t xml:space="preserve"> </w:t>
      </w:r>
      <w:r w:rsidR="00E12C74">
        <w:rPr>
          <w:lang w:val="nl-NL"/>
        </w:rPr>
        <w:t>t</w:t>
      </w:r>
      <w:r w:rsidR="004B2F62" w:rsidRPr="007C6563">
        <w:rPr>
          <w:lang w:val="nl-NL"/>
        </w:rPr>
        <w:t xml:space="preserve">háng </w:t>
      </w:r>
      <w:r w:rsidRPr="007C6563">
        <w:rPr>
          <w:lang w:val="nl-NL"/>
        </w:rPr>
        <w:t>10</w:t>
      </w:r>
      <w:r w:rsidR="004B2F62" w:rsidRPr="007C6563">
        <w:rPr>
          <w:lang w:val="nl-NL"/>
        </w:rPr>
        <w:t xml:space="preserve"> năm </w:t>
      </w:r>
      <w:r w:rsidRPr="007C6563">
        <w:rPr>
          <w:lang w:val="nl-NL"/>
        </w:rPr>
        <w:t xml:space="preserve">2021, </w:t>
      </w:r>
      <w:r w:rsidR="004B2F62" w:rsidRPr="007C6563">
        <w:rPr>
          <w:lang w:val="nl-NL"/>
        </w:rPr>
        <w:t xml:space="preserve">Nghị quyết số </w:t>
      </w:r>
      <w:r w:rsidRPr="007C6563">
        <w:rPr>
          <w:lang w:val="nl-NL"/>
        </w:rPr>
        <w:t>36/NQ-HĐND ngày 21</w:t>
      </w:r>
      <w:r w:rsidR="004B2F62" w:rsidRPr="007C6563">
        <w:rPr>
          <w:lang w:val="nl-NL"/>
        </w:rPr>
        <w:t xml:space="preserve"> tháng </w:t>
      </w:r>
      <w:r w:rsidRPr="007C6563">
        <w:rPr>
          <w:lang w:val="nl-NL"/>
        </w:rPr>
        <w:t>7</w:t>
      </w:r>
      <w:r w:rsidR="004B2F62" w:rsidRPr="007C6563">
        <w:rPr>
          <w:lang w:val="nl-NL"/>
        </w:rPr>
        <w:t xml:space="preserve"> năm </w:t>
      </w:r>
      <w:r w:rsidRPr="007C6563">
        <w:rPr>
          <w:lang w:val="nl-NL"/>
        </w:rPr>
        <w:t xml:space="preserve">2023 của </w:t>
      </w:r>
      <w:r w:rsidR="004B2F62" w:rsidRPr="007C6563">
        <w:rPr>
          <w:lang w:val="nl-NL"/>
        </w:rPr>
        <w:t>Hội đồng nhân dân</w:t>
      </w:r>
      <w:r w:rsidRPr="007C6563">
        <w:rPr>
          <w:lang w:val="nl-NL"/>
        </w:rPr>
        <w:t xml:space="preserve"> </w:t>
      </w:r>
      <w:r w:rsidR="0070409B" w:rsidRPr="007C6563">
        <w:rPr>
          <w:lang w:val="nl-NL"/>
        </w:rPr>
        <w:t>về</w:t>
      </w:r>
      <w:r w:rsidR="004B2F62" w:rsidRPr="007C6563">
        <w:rPr>
          <w:lang w:val="nl-NL"/>
        </w:rPr>
        <w:t xml:space="preserve"> quyết định</w:t>
      </w:r>
      <w:r w:rsidR="007C6563">
        <w:rPr>
          <w:lang w:val="nl-NL"/>
        </w:rPr>
        <w:t xml:space="preserve"> chủ trương, quyết định</w:t>
      </w:r>
      <w:r w:rsidR="004B2F62" w:rsidRPr="007C6563">
        <w:rPr>
          <w:lang w:val="nl-NL"/>
        </w:rPr>
        <w:t xml:space="preserve"> điều chỉnh</w:t>
      </w:r>
      <w:r w:rsidR="0070409B" w:rsidRPr="007C6563">
        <w:rPr>
          <w:lang w:val="nl-NL"/>
        </w:rPr>
        <w:t xml:space="preserve"> chủ trương đầu tư dự án Đường Hoàng Sa - Dốc Sỏi</w:t>
      </w:r>
      <w:r w:rsidR="007C6563" w:rsidRPr="007C6563">
        <w:rPr>
          <w:lang w:val="nl-NL"/>
        </w:rPr>
        <w:t xml:space="preserve"> không điều chỉnh tại Nghị quyết này vẫn giữ nguyên hiệu lực thi hành. </w:t>
      </w:r>
    </w:p>
    <w:p w:rsidR="00597261" w:rsidRPr="00670E62" w:rsidRDefault="00597261" w:rsidP="007C6563">
      <w:pPr>
        <w:widowControl w:val="0"/>
        <w:spacing w:before="120"/>
        <w:ind w:firstLine="680"/>
        <w:jc w:val="both"/>
        <w:rPr>
          <w:lang w:val="nl-NL"/>
        </w:rPr>
      </w:pPr>
      <w:r w:rsidRPr="00670E62">
        <w:rPr>
          <w:lang w:val="nl-NL"/>
        </w:rPr>
        <w:t>4. Nghị quyết này</w:t>
      </w:r>
      <w:r w:rsidR="007C6563">
        <w:rPr>
          <w:lang w:val="nl-NL"/>
        </w:rPr>
        <w:t xml:space="preserve"> đã</w:t>
      </w:r>
      <w:r w:rsidRPr="00670E62">
        <w:rPr>
          <w:lang w:val="nl-NL"/>
        </w:rPr>
        <w:t xml:space="preserve"> được Hội đồng nhân dân tỉnh Quảng Ngãi Khóa XIII </w:t>
      </w:r>
      <w:r w:rsidR="007C6563">
        <w:rPr>
          <w:lang w:val="nl-NL"/>
        </w:rPr>
        <w:t>K</w:t>
      </w:r>
      <w:r w:rsidRPr="00670E62">
        <w:rPr>
          <w:lang w:val="nl-NL"/>
        </w:rPr>
        <w:t>ỳ họp thứ</w:t>
      </w:r>
      <w:r w:rsidR="007C6563">
        <w:rPr>
          <w:lang w:val="nl-NL"/>
        </w:rPr>
        <w:t xml:space="preserve"> 20 </w:t>
      </w:r>
      <w:r w:rsidRPr="00670E62">
        <w:rPr>
          <w:lang w:val="nl-NL"/>
        </w:rPr>
        <w:t xml:space="preserve">thông </w:t>
      </w:r>
      <w:r w:rsidRPr="00146FBB">
        <w:rPr>
          <w:lang w:val="nl-NL"/>
        </w:rPr>
        <w:t>qua ngày</w:t>
      </w:r>
      <w:r w:rsidR="00146FBB" w:rsidRPr="00146FBB">
        <w:rPr>
          <w:lang w:val="nl-NL"/>
        </w:rPr>
        <w:t xml:space="preserve"> 07 </w:t>
      </w:r>
      <w:r w:rsidRPr="00146FBB">
        <w:rPr>
          <w:lang w:val="nl-NL"/>
        </w:rPr>
        <w:t xml:space="preserve">tháng 12 năm 2023 và </w:t>
      </w:r>
      <w:r w:rsidRPr="00670E62">
        <w:rPr>
          <w:lang w:val="nl-NL"/>
        </w:rPr>
        <w:t>có hiệu lực từ ngày thông qua./.</w:t>
      </w:r>
    </w:p>
    <w:p w:rsidR="00597261" w:rsidRDefault="00597261" w:rsidP="00597261">
      <w:pPr>
        <w:widowControl w:val="0"/>
        <w:spacing w:before="20"/>
        <w:ind w:firstLine="720"/>
        <w:jc w:val="both"/>
        <w:rPr>
          <w:sz w:val="24"/>
          <w:szCs w:val="24"/>
          <w:lang w:val="nl-NL"/>
        </w:rPr>
      </w:pPr>
    </w:p>
    <w:tbl>
      <w:tblPr>
        <w:tblW w:w="9496" w:type="dxa"/>
        <w:tblInd w:w="2" w:type="dxa"/>
        <w:tblLayout w:type="fixed"/>
        <w:tblLook w:val="04A0" w:firstRow="1" w:lastRow="0" w:firstColumn="1" w:lastColumn="0" w:noHBand="0" w:noVBand="1"/>
      </w:tblPr>
      <w:tblGrid>
        <w:gridCol w:w="5385"/>
        <w:gridCol w:w="4111"/>
      </w:tblGrid>
      <w:tr w:rsidR="00597261" w:rsidRPr="00642BE0" w:rsidTr="00BB4462">
        <w:tc>
          <w:tcPr>
            <w:tcW w:w="5385" w:type="dxa"/>
          </w:tcPr>
          <w:p w:rsidR="00642BE0" w:rsidRPr="00642BE0" w:rsidRDefault="00597261" w:rsidP="00642BE0">
            <w:pPr>
              <w:ind w:left="-108"/>
              <w:rPr>
                <w:lang w:val="nl-NL"/>
              </w:rPr>
            </w:pPr>
            <w:r>
              <w:rPr>
                <w:lang w:val="nl-NL"/>
              </w:rPr>
              <w:br w:type="page"/>
            </w:r>
          </w:p>
          <w:p w:rsidR="00597261" w:rsidRPr="00642BE0" w:rsidRDefault="00597261" w:rsidP="000D54FD">
            <w:pPr>
              <w:ind w:left="-108"/>
              <w:jc w:val="both"/>
              <w:rPr>
                <w:lang w:val="nl-NL"/>
              </w:rPr>
            </w:pPr>
          </w:p>
        </w:tc>
        <w:tc>
          <w:tcPr>
            <w:tcW w:w="4111" w:type="dxa"/>
          </w:tcPr>
          <w:p w:rsidR="00597261" w:rsidRPr="00642BE0" w:rsidRDefault="00597261" w:rsidP="00CE4462">
            <w:pPr>
              <w:jc w:val="center"/>
              <w:rPr>
                <w:lang w:val="nl-NL"/>
              </w:rPr>
            </w:pPr>
            <w:r w:rsidRPr="00642BE0">
              <w:rPr>
                <w:b/>
                <w:bCs/>
                <w:lang w:val="nl-NL"/>
              </w:rPr>
              <w:t xml:space="preserve">CHỦ TỊCH </w:t>
            </w:r>
          </w:p>
          <w:p w:rsidR="00597261" w:rsidRPr="00642BE0" w:rsidRDefault="00597261" w:rsidP="00CE4462">
            <w:pPr>
              <w:rPr>
                <w:lang w:val="nl-NL"/>
              </w:rPr>
            </w:pPr>
          </w:p>
          <w:p w:rsidR="00597261" w:rsidRPr="00642BE0" w:rsidRDefault="00597261" w:rsidP="00CE4462">
            <w:pPr>
              <w:jc w:val="center"/>
              <w:rPr>
                <w:b/>
                <w:bCs/>
                <w:lang w:val="nl-NL"/>
              </w:rPr>
            </w:pPr>
          </w:p>
          <w:p w:rsidR="00597261" w:rsidRPr="00642BE0" w:rsidRDefault="00597261" w:rsidP="00CE4462">
            <w:pPr>
              <w:jc w:val="center"/>
              <w:rPr>
                <w:b/>
                <w:bCs/>
                <w:lang w:val="nl-NL"/>
              </w:rPr>
            </w:pPr>
          </w:p>
          <w:p w:rsidR="00597261" w:rsidRPr="00642BE0" w:rsidRDefault="00597261" w:rsidP="00CE4462">
            <w:pPr>
              <w:jc w:val="center"/>
              <w:rPr>
                <w:b/>
                <w:bCs/>
                <w:lang w:val="nl-NL"/>
              </w:rPr>
            </w:pPr>
          </w:p>
          <w:p w:rsidR="00597261" w:rsidRPr="00642BE0" w:rsidRDefault="00597261" w:rsidP="00CE4462">
            <w:pPr>
              <w:jc w:val="center"/>
              <w:rPr>
                <w:b/>
                <w:bCs/>
                <w:lang w:val="nl-NL"/>
              </w:rPr>
            </w:pPr>
          </w:p>
          <w:p w:rsidR="00597261" w:rsidRPr="00642BE0" w:rsidRDefault="00597261" w:rsidP="00CE4462">
            <w:pPr>
              <w:jc w:val="center"/>
              <w:rPr>
                <w:b/>
                <w:bCs/>
                <w:lang w:val="nl-NL"/>
              </w:rPr>
            </w:pPr>
            <w:r w:rsidRPr="00642BE0">
              <w:rPr>
                <w:b/>
                <w:bCs/>
                <w:lang w:val="nl-NL"/>
              </w:rPr>
              <w:t>Bùi Thị Quỳnh Vân</w:t>
            </w:r>
          </w:p>
        </w:tc>
      </w:tr>
    </w:tbl>
    <w:p w:rsidR="009F1AFC" w:rsidRPr="00642BE0" w:rsidRDefault="009F1AFC">
      <w:pPr>
        <w:rPr>
          <w:lang w:val="nl-NL"/>
        </w:rPr>
      </w:pPr>
    </w:p>
    <w:sectPr w:rsidR="009F1AFC" w:rsidRPr="00642BE0" w:rsidSect="00786B27">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701" w:header="737" w:footer="72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280B" w:rsidRDefault="0072280B" w:rsidP="00600DCD">
      <w:r>
        <w:separator/>
      </w:r>
    </w:p>
  </w:endnote>
  <w:endnote w:type="continuationSeparator" w:id="0">
    <w:p w:rsidR="0072280B" w:rsidRDefault="0072280B" w:rsidP="00600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New Roman Bold">
    <w:altName w:val="Times New Roman"/>
    <w:panose1 w:val="00000000000000000000"/>
    <w:charset w:val="00"/>
    <w:family w:val="roman"/>
    <w:notTrueType/>
    <w:pitch w:val="default"/>
  </w:font>
  <w:font w:name=".VnCentury Schoolbook">
    <w:altName w:val="Calibri"/>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6B27" w:rsidRDefault="00786B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6B27" w:rsidRDefault="00786B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6B27" w:rsidRDefault="00786B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280B" w:rsidRDefault="0072280B" w:rsidP="00600DCD">
      <w:r>
        <w:separator/>
      </w:r>
    </w:p>
  </w:footnote>
  <w:footnote w:type="continuationSeparator" w:id="0">
    <w:p w:rsidR="0072280B" w:rsidRDefault="0072280B" w:rsidP="00600D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6B27" w:rsidRDefault="00786B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0" w:name="_GoBack" w:displacedByCustomXml="next"/>
  <w:sdt>
    <w:sdtPr>
      <w:id w:val="1875112897"/>
      <w:docPartObj>
        <w:docPartGallery w:val="Page Numbers (Top of Page)"/>
        <w:docPartUnique/>
      </w:docPartObj>
    </w:sdtPr>
    <w:sdtEndPr>
      <w:rPr>
        <w:noProof/>
      </w:rPr>
    </w:sdtEndPr>
    <w:sdtContent>
      <w:p w:rsidR="00786B27" w:rsidRPr="00FD2D99" w:rsidRDefault="00786B27" w:rsidP="00786B27">
        <w:pPr>
          <w:pStyle w:val="Footer"/>
          <w:tabs>
            <w:tab w:val="clear" w:pos="4680"/>
            <w:tab w:val="clear" w:pos="9360"/>
            <w:tab w:val="center" w:pos="4678"/>
            <w:tab w:val="right" w:pos="9356"/>
          </w:tabs>
          <w:jc w:val="center"/>
          <w:rPr>
            <w:rStyle w:val="Heading8Char"/>
            <w:rFonts w:ascii=".VnCentury Schoolbook" w:eastAsia="Calibri" w:hAnsi=".VnCentury Schoolbook"/>
          </w:rPr>
        </w:pPr>
        <w:r w:rsidRPr="00A45908">
          <w:t xml:space="preserve">                           </w:t>
        </w:r>
        <w:r w:rsidRPr="00A45908">
          <w:rPr>
            <w:sz w:val="26"/>
            <w:szCs w:val="26"/>
          </w:rPr>
          <w:t xml:space="preserve">CÔNG BÁO/Số </w:t>
        </w:r>
        <w:r>
          <w:rPr>
            <w:sz w:val="26"/>
            <w:szCs w:val="26"/>
          </w:rPr>
          <w:t>20</w:t>
        </w:r>
        <w:r w:rsidRPr="00A45908">
          <w:rPr>
            <w:sz w:val="26"/>
            <w:szCs w:val="26"/>
          </w:rPr>
          <w:t>+</w:t>
        </w:r>
        <w:r>
          <w:rPr>
            <w:sz w:val="26"/>
            <w:szCs w:val="26"/>
          </w:rPr>
          <w:t>2</w:t>
        </w:r>
        <w:r>
          <w:rPr>
            <w:sz w:val="26"/>
            <w:szCs w:val="26"/>
          </w:rPr>
          <w:t>1</w:t>
        </w:r>
        <w:r w:rsidRPr="00A45908">
          <w:rPr>
            <w:sz w:val="26"/>
            <w:szCs w:val="26"/>
          </w:rPr>
          <w:t>/Ngày 3</w:t>
        </w:r>
        <w:r>
          <w:rPr>
            <w:sz w:val="26"/>
            <w:szCs w:val="26"/>
          </w:rPr>
          <w:t>1</w:t>
        </w:r>
        <w:r w:rsidRPr="00A45908">
          <w:rPr>
            <w:sz w:val="26"/>
            <w:szCs w:val="26"/>
          </w:rPr>
          <w:t>/1</w:t>
        </w:r>
        <w:r>
          <w:rPr>
            <w:sz w:val="26"/>
            <w:szCs w:val="26"/>
          </w:rPr>
          <w:t>2</w:t>
        </w:r>
        <w:r w:rsidRPr="00A45908">
          <w:rPr>
            <w:sz w:val="26"/>
            <w:szCs w:val="26"/>
          </w:rPr>
          <w:t>/202</w:t>
        </w:r>
        <w:r>
          <w:rPr>
            <w:sz w:val="24"/>
            <w:szCs w:val="24"/>
          </w:rPr>
          <w:t xml:space="preserve">3                                      </w:t>
        </w:r>
        <w:r w:rsidRPr="00143511">
          <w:rPr>
            <w:sz w:val="24"/>
            <w:szCs w:val="24"/>
          </w:rPr>
          <w:fldChar w:fldCharType="begin"/>
        </w:r>
        <w:r w:rsidRPr="00143511">
          <w:rPr>
            <w:sz w:val="24"/>
            <w:szCs w:val="24"/>
          </w:rPr>
          <w:instrText xml:space="preserve"> PAGE   \* MERGEFORMAT </w:instrText>
        </w:r>
        <w:r w:rsidRPr="00143511">
          <w:rPr>
            <w:sz w:val="24"/>
            <w:szCs w:val="24"/>
          </w:rPr>
          <w:fldChar w:fldCharType="separate"/>
        </w:r>
        <w:r>
          <w:rPr>
            <w:sz w:val="24"/>
            <w:szCs w:val="24"/>
          </w:rPr>
          <w:t>1</w:t>
        </w:r>
        <w:r w:rsidRPr="00143511">
          <w:rPr>
            <w:noProof/>
            <w:sz w:val="24"/>
            <w:szCs w:val="24"/>
          </w:rPr>
          <w:fldChar w:fldCharType="end"/>
        </w:r>
      </w:p>
      <w:p w:rsidR="00600DCD" w:rsidRDefault="00786B27" w:rsidP="00786B27">
        <w:pPr>
          <w:pStyle w:val="Footer"/>
        </w:pPr>
        <w:r>
          <w:rPr>
            <w:noProof/>
          </w:rPr>
          <mc:AlternateContent>
            <mc:Choice Requires="wpg">
              <w:drawing>
                <wp:anchor distT="0" distB="0" distL="114300" distR="114300" simplePos="0" relativeHeight="251663872" behindDoc="0" locked="0" layoutInCell="1" allowOverlap="1">
                  <wp:simplePos x="0" y="0"/>
                  <wp:positionH relativeFrom="column">
                    <wp:posOffset>2843530</wp:posOffset>
                  </wp:positionH>
                  <wp:positionV relativeFrom="paragraph">
                    <wp:posOffset>-2820035</wp:posOffset>
                  </wp:positionV>
                  <wp:extent cx="45085" cy="5747385"/>
                  <wp:effectExtent l="6350" t="0" r="18415" b="1841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45085" cy="5747385"/>
                            <a:chOff x="15224" y="629"/>
                            <a:chExt cx="42" cy="9439"/>
                          </a:xfrm>
                        </wpg:grpSpPr>
                        <wps:wsp>
                          <wps:cNvPr id="3" name="Line 2"/>
                          <wps:cNvCnPr>
                            <a:cxnSpLocks noChangeShapeType="1"/>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 name="Line 3"/>
                          <wps:cNvCnPr>
                            <a:cxnSpLocks noChangeShapeType="1"/>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FA1AD2" id="Group 1" o:spid="_x0000_s1026" style="position:absolute;margin-left:223.9pt;margin-top:-222.05pt;width:3.55pt;height:452.55pt;rotation:-90;z-index:251663872" coordorigin="15224,629" coordsize="42,9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">
                  <v:line id="Line 2" o:spid="_x0000_s1027" style="position:absolute;visibility:visible;mso-wrap-style:square" from="15224,629" to="15224,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" strokeweight=".5pt"/>
                  <v:line id="Line 3" o:spid="_x0000_s1028" style="position:absolute;visibility:visible;mso-wrap-style:square" from="15266,629" to="15266,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" strokeweight=".5pt"/>
                </v:group>
              </w:pict>
            </mc:Fallback>
          </mc:AlternateContent>
        </w:r>
      </w:p>
    </w:sdtContent>
  </w:sdt>
  <w:bookmarkEnd w:id="0" w:displacedByCustomXml="prev"/>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6B27" w:rsidRDefault="00786B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7261"/>
    <w:rsid w:val="00084F66"/>
    <w:rsid w:val="000857F7"/>
    <w:rsid w:val="000C6740"/>
    <w:rsid w:val="000D54FD"/>
    <w:rsid w:val="0010389D"/>
    <w:rsid w:val="001236A1"/>
    <w:rsid w:val="00146FBB"/>
    <w:rsid w:val="00312CF2"/>
    <w:rsid w:val="00331A48"/>
    <w:rsid w:val="004B2F62"/>
    <w:rsid w:val="004F1892"/>
    <w:rsid w:val="00504CDA"/>
    <w:rsid w:val="0052520B"/>
    <w:rsid w:val="00560D34"/>
    <w:rsid w:val="00597261"/>
    <w:rsid w:val="005F2BDF"/>
    <w:rsid w:val="005F5BC4"/>
    <w:rsid w:val="00600DCD"/>
    <w:rsid w:val="00642BE0"/>
    <w:rsid w:val="00666D6F"/>
    <w:rsid w:val="006A0DED"/>
    <w:rsid w:val="006C6319"/>
    <w:rsid w:val="006E6CA8"/>
    <w:rsid w:val="006E74B4"/>
    <w:rsid w:val="0070409B"/>
    <w:rsid w:val="00711B18"/>
    <w:rsid w:val="0072280B"/>
    <w:rsid w:val="00786B27"/>
    <w:rsid w:val="007C6563"/>
    <w:rsid w:val="007F4B9C"/>
    <w:rsid w:val="009437DC"/>
    <w:rsid w:val="00956CC1"/>
    <w:rsid w:val="00992673"/>
    <w:rsid w:val="009B4970"/>
    <w:rsid w:val="009D73D3"/>
    <w:rsid w:val="009F1AFC"/>
    <w:rsid w:val="00A2326D"/>
    <w:rsid w:val="00A276EA"/>
    <w:rsid w:val="00A55581"/>
    <w:rsid w:val="00A5790E"/>
    <w:rsid w:val="00A65DEC"/>
    <w:rsid w:val="00AA6794"/>
    <w:rsid w:val="00AE436F"/>
    <w:rsid w:val="00B64C71"/>
    <w:rsid w:val="00BB4462"/>
    <w:rsid w:val="00BF5A5B"/>
    <w:rsid w:val="00C01797"/>
    <w:rsid w:val="00C80611"/>
    <w:rsid w:val="00D0224D"/>
    <w:rsid w:val="00D27988"/>
    <w:rsid w:val="00D9427E"/>
    <w:rsid w:val="00E12C74"/>
    <w:rsid w:val="00E77E01"/>
    <w:rsid w:val="00EC42FC"/>
    <w:rsid w:val="00F53502"/>
    <w:rsid w:val="00F65026"/>
    <w:rsid w:val="00F8458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26FF9E35"/>
  <w15:docId w15:val="{8ABADDAD-944E-4CAF-86ED-CC4D0524F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id-ID"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7261"/>
    <w:pPr>
      <w:spacing w:line="240" w:lineRule="auto"/>
    </w:pPr>
    <w:rPr>
      <w:rFonts w:eastAsia="Times New Roman" w:cs="Times New Roman"/>
      <w:sz w:val="28"/>
      <w:szCs w:val="28"/>
      <w:lang w:val="en-US"/>
    </w:rPr>
  </w:style>
  <w:style w:type="paragraph" w:styleId="Heading3">
    <w:name w:val="heading 3"/>
    <w:basedOn w:val="Normal"/>
    <w:next w:val="Normal"/>
    <w:link w:val="Heading3Char"/>
    <w:uiPriority w:val="99"/>
    <w:qFormat/>
    <w:rsid w:val="00597261"/>
    <w:pPr>
      <w:keepNext/>
      <w:spacing w:before="240" w:after="60"/>
      <w:outlineLvl w:val="2"/>
    </w:pPr>
    <w:rPr>
      <w:rFonts w:ascii="Arial" w:hAnsi="Arial" w:cs="Arial"/>
      <w:b/>
      <w:bCs/>
      <w:sz w:val="26"/>
      <w:szCs w:val="26"/>
    </w:rPr>
  </w:style>
  <w:style w:type="paragraph" w:styleId="Heading8">
    <w:name w:val="heading 8"/>
    <w:basedOn w:val="Normal"/>
    <w:next w:val="Normal"/>
    <w:link w:val="Heading8Char"/>
    <w:uiPriority w:val="9"/>
    <w:unhideWhenUsed/>
    <w:qFormat/>
    <w:rsid w:val="00786B2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597261"/>
    <w:rPr>
      <w:rFonts w:ascii="Arial" w:eastAsia="Times New Roman" w:hAnsi="Arial" w:cs="Arial"/>
      <w:b/>
      <w:bCs/>
      <w:sz w:val="26"/>
      <w:szCs w:val="26"/>
      <w:lang w:val="en-US"/>
    </w:rPr>
  </w:style>
  <w:style w:type="paragraph" w:styleId="PlainText">
    <w:name w:val="Plain Text"/>
    <w:basedOn w:val="Normal"/>
    <w:link w:val="PlainTextChar1"/>
    <w:uiPriority w:val="99"/>
    <w:rsid w:val="00597261"/>
    <w:rPr>
      <w:rFonts w:ascii="Courier New" w:hAnsi="Courier New" w:cs="Courier New"/>
      <w:sz w:val="20"/>
      <w:szCs w:val="20"/>
    </w:rPr>
  </w:style>
  <w:style w:type="character" w:customStyle="1" w:styleId="PlainTextChar">
    <w:name w:val="Plain Text Char"/>
    <w:basedOn w:val="DefaultParagraphFont"/>
    <w:uiPriority w:val="99"/>
    <w:semiHidden/>
    <w:rsid w:val="00597261"/>
    <w:rPr>
      <w:rFonts w:ascii="Consolas" w:eastAsia="Times New Roman" w:hAnsi="Consolas" w:cs="Times New Roman"/>
      <w:sz w:val="21"/>
      <w:szCs w:val="21"/>
      <w:lang w:val="en-US"/>
    </w:rPr>
  </w:style>
  <w:style w:type="character" w:customStyle="1" w:styleId="PlainTextChar1">
    <w:name w:val="Plain Text Char1"/>
    <w:link w:val="PlainText"/>
    <w:uiPriority w:val="99"/>
    <w:locked/>
    <w:rsid w:val="00597261"/>
    <w:rPr>
      <w:rFonts w:ascii="Courier New" w:eastAsia="Times New Roman" w:hAnsi="Courier New" w:cs="Courier New"/>
      <w:sz w:val="20"/>
      <w:szCs w:val="20"/>
      <w:lang w:val="en-US"/>
    </w:rPr>
  </w:style>
  <w:style w:type="paragraph" w:styleId="BodyText2">
    <w:name w:val="Body Text 2"/>
    <w:basedOn w:val="Normal"/>
    <w:link w:val="BodyText2Char"/>
    <w:rsid w:val="00597261"/>
    <w:pPr>
      <w:spacing w:after="120" w:line="480" w:lineRule="auto"/>
    </w:pPr>
  </w:style>
  <w:style w:type="character" w:customStyle="1" w:styleId="BodyText2Char">
    <w:name w:val="Body Text 2 Char"/>
    <w:basedOn w:val="DefaultParagraphFont"/>
    <w:link w:val="BodyText2"/>
    <w:rsid w:val="00597261"/>
    <w:rPr>
      <w:rFonts w:eastAsia="Times New Roman" w:cs="Times New Roman"/>
      <w:sz w:val="28"/>
      <w:szCs w:val="28"/>
      <w:lang w:val="en-US"/>
    </w:rPr>
  </w:style>
  <w:style w:type="paragraph" w:styleId="Header">
    <w:name w:val="header"/>
    <w:basedOn w:val="Normal"/>
    <w:link w:val="HeaderChar"/>
    <w:uiPriority w:val="99"/>
    <w:unhideWhenUsed/>
    <w:rsid w:val="00600DCD"/>
    <w:pPr>
      <w:tabs>
        <w:tab w:val="center" w:pos="4680"/>
        <w:tab w:val="right" w:pos="9360"/>
      </w:tabs>
    </w:pPr>
  </w:style>
  <w:style w:type="character" w:customStyle="1" w:styleId="HeaderChar">
    <w:name w:val="Header Char"/>
    <w:basedOn w:val="DefaultParagraphFont"/>
    <w:link w:val="Header"/>
    <w:uiPriority w:val="99"/>
    <w:rsid w:val="00600DCD"/>
    <w:rPr>
      <w:rFonts w:eastAsia="Times New Roman" w:cs="Times New Roman"/>
      <w:sz w:val="28"/>
      <w:szCs w:val="28"/>
      <w:lang w:val="en-US"/>
    </w:rPr>
  </w:style>
  <w:style w:type="paragraph" w:styleId="Footer">
    <w:name w:val="footer"/>
    <w:basedOn w:val="Normal"/>
    <w:link w:val="FooterChar"/>
    <w:unhideWhenUsed/>
    <w:rsid w:val="00600DCD"/>
    <w:pPr>
      <w:tabs>
        <w:tab w:val="center" w:pos="4680"/>
        <w:tab w:val="right" w:pos="9360"/>
      </w:tabs>
    </w:pPr>
  </w:style>
  <w:style w:type="character" w:customStyle="1" w:styleId="FooterChar">
    <w:name w:val="Footer Char"/>
    <w:basedOn w:val="DefaultParagraphFont"/>
    <w:link w:val="Footer"/>
    <w:rsid w:val="00600DCD"/>
    <w:rPr>
      <w:rFonts w:eastAsia="Times New Roman" w:cs="Times New Roman"/>
      <w:sz w:val="28"/>
      <w:szCs w:val="28"/>
      <w:lang w:val="en-US"/>
    </w:rPr>
  </w:style>
  <w:style w:type="paragraph" w:customStyle="1" w:styleId="CharChar2CharCharCharCharCharCharCharChar">
    <w:name w:val="Char Char2 Char Char Char Char Char Char Char Char"/>
    <w:basedOn w:val="Normal"/>
    <w:next w:val="Normal"/>
    <w:autoRedefine/>
    <w:semiHidden/>
    <w:rsid w:val="000857F7"/>
    <w:pPr>
      <w:spacing w:before="120" w:after="120" w:line="312" w:lineRule="auto"/>
    </w:pPr>
    <w:rPr>
      <w:szCs w:val="22"/>
    </w:rPr>
  </w:style>
  <w:style w:type="character" w:customStyle="1" w:styleId="Heading8Char">
    <w:name w:val="Heading 8 Char"/>
    <w:basedOn w:val="DefaultParagraphFont"/>
    <w:link w:val="Heading8"/>
    <w:uiPriority w:val="9"/>
    <w:rsid w:val="00786B27"/>
    <w:rPr>
      <w:rFonts w:asciiTheme="majorHAnsi" w:eastAsiaTheme="majorEastAsia" w:hAnsiTheme="majorHAnsi" w:cstheme="majorBidi"/>
      <w:color w:val="272727" w:themeColor="text1" w:themeTint="D8"/>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428</Words>
  <Characters>2444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4</cp:revision>
  <cp:lastPrinted>2024-01-02T03:16:00Z</cp:lastPrinted>
  <dcterms:created xsi:type="dcterms:W3CDTF">2024-01-02T03:15:00Z</dcterms:created>
  <dcterms:modified xsi:type="dcterms:W3CDTF">2024-01-03T03:52:00Z</dcterms:modified>
</cp:coreProperties>
</file>