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810"/>
        <w:gridCol w:w="5658"/>
      </w:tblGrid>
      <w:tr w:rsidR="00980A2B" w:rsidRPr="00980A2B" w14:paraId="67586D23" w14:textId="77777777" w:rsidTr="0077172F">
        <w:trPr>
          <w:trHeight w:val="405"/>
          <w:jc w:val="center"/>
        </w:trPr>
        <w:tc>
          <w:tcPr>
            <w:tcW w:w="3119" w:type="dxa"/>
          </w:tcPr>
          <w:p w14:paraId="33D87372" w14:textId="77777777" w:rsidR="005D4C72" w:rsidRPr="00980A2B" w:rsidRDefault="00F406F7" w:rsidP="005D4C7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80A2B">
              <w:rPr>
                <w:rFonts w:ascii="Times New Roman" w:hAnsi="Times New Roman"/>
                <w:color w:val="000000" w:themeColor="text1"/>
              </w:rPr>
              <w:br w:type="page"/>
            </w:r>
            <w:r w:rsidR="005D4C72" w:rsidRPr="00980A2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HỘI ĐỒNG NHÂN DÂN</w:t>
            </w:r>
          </w:p>
          <w:bookmarkStart w:id="0" w:name="0.1_graphic04"/>
          <w:bookmarkEnd w:id="0"/>
          <w:p w14:paraId="11D1B00A" w14:textId="7E5DE4B1" w:rsidR="005D4C72" w:rsidRPr="00980A2B" w:rsidRDefault="002122D9" w:rsidP="005D4C7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80A2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5D2861" wp14:editId="2D493726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207645</wp:posOffset>
                      </wp:positionV>
                      <wp:extent cx="667385" cy="0"/>
                      <wp:effectExtent l="0" t="0" r="0" b="0"/>
                      <wp:wrapNone/>
                      <wp:docPr id="40143789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7A76F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48.3pt;margin-top:16.35pt;width:52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bUJQIAAEM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"/>
                  </w:pict>
                </mc:Fallback>
              </mc:AlternateContent>
            </w:r>
            <w:r w:rsidR="005D4C72" w:rsidRPr="00980A2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TỈNH QUẢNG NGÃI</w:t>
            </w:r>
          </w:p>
        </w:tc>
        <w:tc>
          <w:tcPr>
            <w:tcW w:w="810" w:type="dxa"/>
          </w:tcPr>
          <w:p w14:paraId="345B1805" w14:textId="77777777" w:rsidR="005D4C72" w:rsidRPr="00980A2B" w:rsidRDefault="005D4C72" w:rsidP="005D4C7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980A2B">
              <w:rPr>
                <w:rFonts w:ascii="Times New Roman" w:hAnsi="Times New Roman"/>
                <w:b/>
                <w:color w:val="000000" w:themeColor="text1"/>
              </w:rPr>
              <w:t> </w:t>
            </w:r>
          </w:p>
        </w:tc>
        <w:tc>
          <w:tcPr>
            <w:tcW w:w="5658" w:type="dxa"/>
          </w:tcPr>
          <w:p w14:paraId="25B54DFC" w14:textId="77777777" w:rsidR="005D4C72" w:rsidRPr="00980A2B" w:rsidRDefault="005D4C72" w:rsidP="005D4C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80A2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CỘNG HÒA XÃ HỘI CHỦ NGHĨA VIỆT NAM</w:t>
            </w:r>
          </w:p>
          <w:p w14:paraId="377D920A" w14:textId="77777777" w:rsidR="005D4C72" w:rsidRPr="00980A2B" w:rsidRDefault="005D4C72" w:rsidP="005D4C7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bookmarkStart w:id="1" w:name="0.1_graphic05"/>
            <w:bookmarkEnd w:id="1"/>
            <w:r w:rsidRPr="00980A2B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Độc lập - Tự do - Hạnh phúc</w:t>
            </w:r>
          </w:p>
        </w:tc>
      </w:tr>
      <w:tr w:rsidR="00980A2B" w:rsidRPr="00980A2B" w14:paraId="6A2FBA15" w14:textId="77777777" w:rsidTr="0077172F">
        <w:trPr>
          <w:jc w:val="center"/>
        </w:trPr>
        <w:tc>
          <w:tcPr>
            <w:tcW w:w="3119" w:type="dxa"/>
          </w:tcPr>
          <w:p w14:paraId="465FB9F2" w14:textId="1C13853E" w:rsidR="00AA5448" w:rsidRPr="00980A2B" w:rsidRDefault="00AA5448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0A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Số: </w:t>
            </w:r>
            <w:r w:rsidR="00342174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38</w:t>
            </w:r>
            <w:r w:rsidRPr="00980A2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/NQ-HĐND</w:t>
            </w:r>
          </w:p>
        </w:tc>
        <w:tc>
          <w:tcPr>
            <w:tcW w:w="810" w:type="dxa"/>
          </w:tcPr>
          <w:p w14:paraId="616D57C6" w14:textId="77777777" w:rsidR="00AA5448" w:rsidRPr="00980A2B" w:rsidRDefault="00AA5448">
            <w:pPr>
              <w:rPr>
                <w:rFonts w:ascii="Times New Roman" w:hAnsi="Times New Roman"/>
                <w:color w:val="000000" w:themeColor="text1"/>
              </w:rPr>
            </w:pPr>
            <w:r w:rsidRPr="00980A2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5658" w:type="dxa"/>
          </w:tcPr>
          <w:p w14:paraId="3ACD1F1F" w14:textId="3BC947CD" w:rsidR="00AA5448" w:rsidRPr="00980A2B" w:rsidRDefault="002122D9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0A2B">
              <w:rPr>
                <w:rFonts w:ascii="Times New Roman" w:hAnsi="Times New Roman"/>
                <w:i/>
                <w:iCs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7B65CB" wp14:editId="3FD91ED5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-635</wp:posOffset>
                      </wp:positionV>
                      <wp:extent cx="2237740" cy="0"/>
                      <wp:effectExtent l="0" t="0" r="0" b="0"/>
                      <wp:wrapNone/>
                      <wp:docPr id="200288333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7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A16ADA4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-.05pt" to="22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"/>
                  </w:pict>
                </mc:Fallback>
              </mc:AlternateContent>
            </w:r>
            <w:r w:rsidR="00342174">
              <w:rPr>
                <w:rFonts w:ascii="Times New Roman" w:hAnsi="Times New Roman"/>
                <w:i/>
                <w:iCs/>
                <w:color w:val="000000" w:themeColor="text1"/>
                <w:szCs w:val="26"/>
              </w:rPr>
              <w:t>Quảng Ngãi, ngày 12</w:t>
            </w:r>
            <w:r w:rsidR="00AA5448" w:rsidRPr="00980A2B">
              <w:rPr>
                <w:rFonts w:ascii="Times New Roman" w:hAnsi="Times New Roman"/>
                <w:i/>
                <w:iCs/>
                <w:color w:val="000000" w:themeColor="text1"/>
                <w:szCs w:val="26"/>
              </w:rPr>
              <w:t xml:space="preserve"> tháng</w:t>
            </w:r>
            <w:r w:rsidR="004D0D99" w:rsidRPr="00980A2B">
              <w:rPr>
                <w:rFonts w:ascii="Times New Roman" w:hAnsi="Times New Roman"/>
                <w:i/>
                <w:iCs/>
                <w:color w:val="000000" w:themeColor="text1"/>
                <w:szCs w:val="26"/>
              </w:rPr>
              <w:t xml:space="preserve"> 11</w:t>
            </w:r>
            <w:r w:rsidR="00AA5448" w:rsidRPr="00980A2B">
              <w:rPr>
                <w:rFonts w:ascii="Times New Roman" w:hAnsi="Times New Roman"/>
                <w:i/>
                <w:iCs/>
                <w:color w:val="000000" w:themeColor="text1"/>
                <w:szCs w:val="26"/>
              </w:rPr>
              <w:t xml:space="preserve"> năm 2025</w:t>
            </w:r>
          </w:p>
        </w:tc>
      </w:tr>
    </w:tbl>
    <w:p w14:paraId="44029EF5" w14:textId="77777777" w:rsidR="00936086" w:rsidRPr="00980A2B" w:rsidRDefault="00936086" w:rsidP="004E379F">
      <w:pPr>
        <w:spacing w:before="240"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980A2B">
        <w:rPr>
          <w:rFonts w:ascii="Times New Roman" w:hAnsi="Times New Roman"/>
          <w:b/>
          <w:bCs/>
          <w:color w:val="000000" w:themeColor="text1"/>
          <w:szCs w:val="28"/>
        </w:rPr>
        <w:t>NGHỊ QUYẾT</w:t>
      </w:r>
    </w:p>
    <w:p w14:paraId="3398E2FD" w14:textId="77777777" w:rsidR="0018332A" w:rsidRPr="00980A2B" w:rsidRDefault="00936086" w:rsidP="004E379F">
      <w:pPr>
        <w:widowControl w:val="0"/>
        <w:jc w:val="center"/>
        <w:rPr>
          <w:rFonts w:ascii="Times New Roman" w:hAnsi="Times New Roman"/>
          <w:b/>
          <w:color w:val="000000" w:themeColor="text1"/>
          <w:szCs w:val="28"/>
          <w:lang w:val="nl-NL"/>
        </w:rPr>
      </w:pPr>
      <w:bookmarkStart w:id="2" w:name="0.1_graphic06"/>
      <w:bookmarkEnd w:id="2"/>
      <w:r w:rsidRPr="00980A2B">
        <w:rPr>
          <w:rFonts w:ascii="Times New Roman" w:hAnsi="Times New Roman"/>
          <w:b/>
          <w:bCs/>
          <w:color w:val="000000" w:themeColor="text1"/>
          <w:szCs w:val="28"/>
        </w:rPr>
        <w:t>Về </w:t>
      </w:r>
      <w:r w:rsidR="005B674D" w:rsidRPr="00980A2B">
        <w:rPr>
          <w:rFonts w:ascii="Times New Roman" w:hAnsi="Times New Roman"/>
          <w:b/>
          <w:bCs/>
          <w:color w:val="000000" w:themeColor="text1"/>
          <w:szCs w:val="28"/>
        </w:rPr>
        <w:t xml:space="preserve">việc </w:t>
      </w:r>
      <w:r w:rsidR="00E172F6" w:rsidRPr="00980A2B">
        <w:rPr>
          <w:rFonts w:ascii="Times New Roman" w:hAnsi="Times New Roman" w:hint="eastAsia"/>
          <w:b/>
          <w:color w:val="000000" w:themeColor="text1"/>
          <w:szCs w:val="28"/>
          <w:lang w:val="nl-NL"/>
        </w:rPr>
        <w:t>đ</w:t>
      </w:r>
      <w:r w:rsidR="00E172F6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iều chỉnh kế hoạch </w:t>
      </w:r>
      <w:r w:rsidR="00E172F6" w:rsidRPr="00980A2B">
        <w:rPr>
          <w:rFonts w:ascii="Times New Roman" w:hAnsi="Times New Roman" w:hint="eastAsia"/>
          <w:b/>
          <w:color w:val="000000" w:themeColor="text1"/>
          <w:szCs w:val="28"/>
          <w:lang w:val="nl-NL"/>
        </w:rPr>
        <w:t>đ</w:t>
      </w:r>
      <w:r w:rsidR="00E172F6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>ầu t</w:t>
      </w:r>
      <w:r w:rsidR="00E172F6" w:rsidRPr="00980A2B">
        <w:rPr>
          <w:rFonts w:ascii="Times New Roman" w:hAnsi="Times New Roman" w:hint="eastAsia"/>
          <w:b/>
          <w:color w:val="000000" w:themeColor="text1"/>
          <w:szCs w:val="28"/>
          <w:lang w:val="nl-NL"/>
        </w:rPr>
        <w:t>ư</w:t>
      </w:r>
      <w:r w:rsidR="00E172F6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công</w:t>
      </w:r>
      <w:r w:rsidR="00291ABE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trung hạn giai đoạn 2021 </w:t>
      </w:r>
      <w:r w:rsidR="009B17B0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>-</w:t>
      </w:r>
      <w:r w:rsidR="00291ABE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2025 </w:t>
      </w:r>
    </w:p>
    <w:p w14:paraId="46DCB31C" w14:textId="77777777" w:rsidR="00327652" w:rsidRPr="00980A2B" w:rsidRDefault="00327652" w:rsidP="004E379F">
      <w:pPr>
        <w:widowControl w:val="0"/>
        <w:jc w:val="center"/>
        <w:rPr>
          <w:rFonts w:ascii="Times New Roman" w:hAnsi="Times New Roman"/>
          <w:b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>v</w:t>
      </w:r>
      <w:r w:rsidR="00072AE4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>à</w:t>
      </w:r>
      <w:r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</w:t>
      </w:r>
      <w:r w:rsidRPr="00980A2B">
        <w:rPr>
          <w:rFonts w:ascii="Times New Roman" w:hAnsi="Times New Roman"/>
          <w:b/>
          <w:iCs/>
          <w:color w:val="000000" w:themeColor="text1"/>
          <w:szCs w:val="28"/>
          <w:lang w:val="nl-NL"/>
        </w:rPr>
        <w:t xml:space="preserve">kế hoạch vốn đầu tư công </w:t>
      </w:r>
      <w:r w:rsidR="00072AE4" w:rsidRPr="00980A2B">
        <w:rPr>
          <w:rFonts w:ascii="Times New Roman" w:hAnsi="Times New Roman"/>
          <w:b/>
          <w:iCs/>
          <w:color w:val="000000" w:themeColor="text1"/>
          <w:szCs w:val="28"/>
          <w:lang w:val="nl-NL"/>
        </w:rPr>
        <w:t>năm</w:t>
      </w:r>
      <w:r w:rsidR="00072AE4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2025 </w:t>
      </w:r>
      <w:r w:rsidR="00072AE4" w:rsidRPr="00980A2B">
        <w:rPr>
          <w:rFonts w:ascii="Times New Roman" w:hAnsi="Times New Roman"/>
          <w:b/>
          <w:i/>
          <w:iCs/>
          <w:color w:val="000000" w:themeColor="text1"/>
          <w:szCs w:val="28"/>
          <w:lang w:val="nl-NL"/>
        </w:rPr>
        <w:t xml:space="preserve">(bao gồm kế hoạch vốn </w:t>
      </w:r>
      <w:r w:rsidR="00705D98" w:rsidRPr="00980A2B">
        <w:rPr>
          <w:rFonts w:ascii="Times New Roman" w:hAnsi="Times New Roman"/>
          <w:b/>
          <w:i/>
          <w:iCs/>
          <w:color w:val="000000" w:themeColor="text1"/>
          <w:szCs w:val="28"/>
          <w:lang w:val="nl-NL"/>
        </w:rPr>
        <w:t xml:space="preserve">đầu tư công </w:t>
      </w:r>
      <w:r w:rsidR="00072AE4" w:rsidRPr="00980A2B">
        <w:rPr>
          <w:rFonts w:ascii="Times New Roman" w:hAnsi="Times New Roman"/>
          <w:b/>
          <w:i/>
          <w:iCs/>
          <w:color w:val="000000" w:themeColor="text1"/>
          <w:szCs w:val="28"/>
          <w:lang w:val="nl-NL"/>
        </w:rPr>
        <w:t>năm 2024 về trước kéo dài sang năm 2025)</w:t>
      </w:r>
      <w:r w:rsidR="00072AE4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</w:t>
      </w:r>
      <w:r w:rsidR="00EC7CA3" w:rsidRPr="00980A2B">
        <w:rPr>
          <w:rFonts w:ascii="Times New Roman" w:hAnsi="Times New Roman"/>
          <w:b/>
          <w:iCs/>
          <w:color w:val="000000" w:themeColor="text1"/>
          <w:szCs w:val="28"/>
          <w:lang w:val="nl-NL"/>
        </w:rPr>
        <w:t>nguồn ngân sách địa phương</w:t>
      </w:r>
      <w:r w:rsidR="00EC7CA3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</w:t>
      </w:r>
    </w:p>
    <w:p w14:paraId="191CE443" w14:textId="77777777" w:rsidR="00327652" w:rsidRPr="00980A2B" w:rsidRDefault="00665BD9" w:rsidP="004E379F">
      <w:pPr>
        <w:widowControl w:val="0"/>
        <w:jc w:val="center"/>
        <w:rPr>
          <w:rFonts w:ascii="Times New Roman" w:hAnsi="Times New Roman"/>
          <w:b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của Dự án 4 thuộc </w:t>
      </w:r>
      <w:r w:rsidR="00072AE4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Chương trình mục tiêu quốc gia giảm nghèo bền vững </w:t>
      </w:r>
    </w:p>
    <w:p w14:paraId="0B48D06A" w14:textId="1BD0175C" w:rsidR="00936086" w:rsidRPr="00980A2B" w:rsidRDefault="00665BD9" w:rsidP="004E379F">
      <w:pPr>
        <w:widowControl w:val="0"/>
        <w:jc w:val="center"/>
        <w:rPr>
          <w:rFonts w:ascii="Times New Roman" w:hAnsi="Times New Roman"/>
          <w:b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trên địa bàn tỉnh </w:t>
      </w:r>
      <w:r w:rsidR="00072AE4" w:rsidRPr="00980A2B">
        <w:rPr>
          <w:rFonts w:ascii="Times New Roman" w:hAnsi="Times New Roman"/>
          <w:b/>
          <w:color w:val="000000" w:themeColor="text1"/>
          <w:szCs w:val="28"/>
          <w:lang w:val="nl-NL"/>
        </w:rPr>
        <w:t>Quảng Ngãi</w:t>
      </w:r>
    </w:p>
    <w:p w14:paraId="03703772" w14:textId="10287AF9" w:rsidR="006C50E7" w:rsidRPr="00980A2B" w:rsidRDefault="002122D9" w:rsidP="00936086">
      <w:pPr>
        <w:ind w:firstLine="600"/>
        <w:jc w:val="center"/>
        <w:rPr>
          <w:rFonts w:ascii="Times New Roman" w:hAnsi="Times New Roman"/>
          <w:bCs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CFC0F" wp14:editId="15985603">
                <wp:simplePos x="0" y="0"/>
                <wp:positionH relativeFrom="column">
                  <wp:posOffset>2378710</wp:posOffset>
                </wp:positionH>
                <wp:positionV relativeFrom="paragraph">
                  <wp:posOffset>45085</wp:posOffset>
                </wp:positionV>
                <wp:extent cx="1026795" cy="0"/>
                <wp:effectExtent l="0" t="0" r="0" b="0"/>
                <wp:wrapNone/>
                <wp:docPr id="18093394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33F42E" id="AutoShape 28" o:spid="_x0000_s1026" type="#_x0000_t32" style="position:absolute;margin-left:187.3pt;margin-top:3.55pt;width:8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Pk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"/>
            </w:pict>
          </mc:Fallback>
        </mc:AlternateContent>
      </w:r>
    </w:p>
    <w:p w14:paraId="030BC817" w14:textId="77777777" w:rsidR="00936086" w:rsidRPr="00980A2B" w:rsidRDefault="00936086" w:rsidP="00936086">
      <w:pPr>
        <w:ind w:firstLine="600"/>
        <w:jc w:val="center"/>
        <w:rPr>
          <w:rFonts w:ascii="Times New Roman" w:hAnsi="Times New Roman"/>
          <w:bCs/>
          <w:color w:val="000000" w:themeColor="text1"/>
          <w:sz w:val="14"/>
          <w:szCs w:val="18"/>
          <w:lang w:val="nl-NL"/>
        </w:rPr>
      </w:pPr>
      <w:r w:rsidRPr="00980A2B">
        <w:rPr>
          <w:rFonts w:ascii="Times New Roman" w:hAnsi="Times New Roman"/>
          <w:bCs/>
          <w:color w:val="000000" w:themeColor="text1"/>
          <w:sz w:val="14"/>
          <w:szCs w:val="18"/>
          <w:lang w:val="nl-NL"/>
        </w:rPr>
        <w:t xml:space="preserve">        </w:t>
      </w:r>
    </w:p>
    <w:p w14:paraId="7607CC41" w14:textId="77777777" w:rsidR="00936086" w:rsidRPr="00980A2B" w:rsidRDefault="00936086" w:rsidP="00776153">
      <w:pPr>
        <w:spacing w:before="40"/>
        <w:jc w:val="center"/>
        <w:rPr>
          <w:rFonts w:ascii="Times New Roman" w:hAnsi="Times New Roman"/>
          <w:b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b/>
          <w:bCs/>
          <w:color w:val="000000" w:themeColor="text1"/>
          <w:szCs w:val="28"/>
          <w:lang w:val="nl-NL"/>
        </w:rPr>
        <w:t>HỘI ĐỒNG NHÂN DÂN TỈNH QUẢNG NGÃI</w:t>
      </w:r>
    </w:p>
    <w:p w14:paraId="2433D8C5" w14:textId="77777777" w:rsidR="00936086" w:rsidRPr="00980A2B" w:rsidRDefault="00DD3852" w:rsidP="00936086">
      <w:pPr>
        <w:spacing w:after="240"/>
        <w:jc w:val="center"/>
        <w:rPr>
          <w:rFonts w:ascii="Times New Roman" w:hAnsi="Times New Roman"/>
          <w:b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b/>
          <w:bCs/>
          <w:color w:val="000000" w:themeColor="text1"/>
          <w:szCs w:val="28"/>
          <w:lang w:val="nl-NL"/>
        </w:rPr>
        <w:t>KHÓA XIII</w:t>
      </w:r>
      <w:r w:rsidR="00936086" w:rsidRPr="00980A2B">
        <w:rPr>
          <w:rFonts w:ascii="Times New Roman" w:hAnsi="Times New Roman"/>
          <w:b/>
          <w:bCs/>
          <w:color w:val="000000" w:themeColor="text1"/>
          <w:szCs w:val="28"/>
          <w:lang w:val="nl-NL"/>
        </w:rPr>
        <w:t xml:space="preserve"> KỲ HỌP THỨ</w:t>
      </w:r>
      <w:r w:rsidRPr="00980A2B">
        <w:rPr>
          <w:rFonts w:ascii="Times New Roman" w:hAnsi="Times New Roman"/>
          <w:b/>
          <w:bCs/>
          <w:color w:val="000000" w:themeColor="text1"/>
          <w:szCs w:val="28"/>
          <w:lang w:val="nl-NL"/>
        </w:rPr>
        <w:t xml:space="preserve"> 6</w:t>
      </w:r>
    </w:p>
    <w:p w14:paraId="740FD169" w14:textId="77777777" w:rsidR="00A30B84" w:rsidRPr="00980A2B" w:rsidRDefault="00A30B84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</w:pP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C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ă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n cứ Luật Tổ chức chính quyền 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ịa ph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ươ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ng ngày 16 tháng 6 n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ă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m 2025;</w:t>
      </w:r>
    </w:p>
    <w:p w14:paraId="1DE18CCD" w14:textId="77777777" w:rsidR="00A3525E" w:rsidRPr="00980A2B" w:rsidRDefault="00A30B84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</w:pP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C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ă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n cứ Luật 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ầu t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 công ngày 29 tháng 11 n</w:t>
      </w:r>
      <w:r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ă</w:t>
      </w:r>
      <w:r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m 2024;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 Luật sửa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ổi, bổ sung một số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iều của Luật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ấu thầu, Luật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ầu t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 theo ph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ươ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ng thức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ối tác công t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, Luật Hải quan, Luật Thuế giá trị gia t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ă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ng, Luật Thuế xuất khẩu, thuế nhập khẩu, Luật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ầu t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, Luật 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Đ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ầu t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ư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 xml:space="preserve"> công, Luật Quản lý, sử dụng tài sản công ngày 25 tháng 6 n</w:t>
      </w:r>
      <w:r w:rsidR="00A3525E" w:rsidRPr="00980A2B">
        <w:rPr>
          <w:rFonts w:ascii="Times New Roman" w:hAnsi="Times New Roman" w:hint="eastAsia"/>
          <w:i/>
          <w:color w:val="000000" w:themeColor="text1"/>
          <w:spacing w:val="-6"/>
          <w:szCs w:val="28"/>
          <w:lang w:val="nl-NL"/>
        </w:rPr>
        <w:t>ă</w:t>
      </w:r>
      <w:r w:rsidR="00A3525E" w:rsidRPr="00980A2B">
        <w:rPr>
          <w:rFonts w:ascii="Times New Roman" w:hAnsi="Times New Roman"/>
          <w:i/>
          <w:color w:val="000000" w:themeColor="text1"/>
          <w:spacing w:val="-6"/>
          <w:szCs w:val="28"/>
          <w:lang w:val="nl-NL"/>
        </w:rPr>
        <w:t>m 2025;</w:t>
      </w:r>
    </w:p>
    <w:p w14:paraId="70E35E6D" w14:textId="0E401AD1" w:rsidR="00A3525E" w:rsidRPr="00980A2B" w:rsidRDefault="00A3525E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C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ă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n cứ Nghị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ịnh số 85/2025/N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-CP ngày 08 tháng 4 n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ă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m 2025 </w:t>
      </w:r>
      <w:r w:rsidR="00FB6521" w:rsidRPr="00980A2B">
        <w:rPr>
          <w:rFonts w:ascii="Times New Roman" w:hAnsi="Times New Roman"/>
          <w:bCs/>
          <w:i/>
          <w:color w:val="000000" w:themeColor="text1"/>
          <w:szCs w:val="28"/>
          <w:lang w:val="vi-VN"/>
        </w:rPr>
        <w:t xml:space="preserve">của Chính phủ </w:t>
      </w:r>
      <w:r w:rsidR="00327652"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Q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uy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ịnh chi tiết thi hành một số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iều của Luật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ầu t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ư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 công;</w:t>
      </w:r>
      <w:r w:rsidR="000C7E86"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 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Nghị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ịnh số 275/2025/N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-CP ngày 18 tháng 10 n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ă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m 2025 của Chính phủ về sửa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ổi, bổ sung một số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iều của Nghị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ịnh số 85/2025/N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-CP ngày 08 tháng 4 n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ă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m 2025 </w:t>
      </w:r>
      <w:r w:rsidR="00327652"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Q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uy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ịnh chi tiết thi hành một số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iều của Luật 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Đ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ầu t</w:t>
      </w:r>
      <w:r w:rsidRPr="00980A2B">
        <w:rPr>
          <w:rFonts w:ascii="Times New Roman" w:hAnsi="Times New Roman" w:hint="eastAsia"/>
          <w:i/>
          <w:color w:val="000000" w:themeColor="text1"/>
          <w:szCs w:val="28"/>
          <w:lang w:val="nl-NL" w:eastAsia="vi-VN" w:bidi="vi-VN"/>
        </w:rPr>
        <w:t>ư</w:t>
      </w: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 xml:space="preserve"> công;</w:t>
      </w:r>
    </w:p>
    <w:p w14:paraId="5DAA6026" w14:textId="77777777" w:rsidR="00A3525E" w:rsidRPr="00980A2B" w:rsidRDefault="00A3525E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bCs/>
          <w:i/>
          <w:color w:val="000000" w:themeColor="text1"/>
          <w:szCs w:val="28"/>
          <w:lang w:val="vi-VN"/>
        </w:rPr>
      </w:pPr>
      <w:r w:rsidRPr="00980A2B">
        <w:rPr>
          <w:rFonts w:ascii="Times New Roman" w:hAnsi="Times New Roman"/>
          <w:bCs/>
          <w:i/>
          <w:color w:val="000000" w:themeColor="text1"/>
          <w:szCs w:val="28"/>
          <w:lang w:val="vi-VN"/>
        </w:rPr>
        <w:t>Căn cứ Nghị định số 27/2022/NĐ-CP ngày 19 tháng 4 năm 2022 của Chính phủ Quy định cơ chế quản lý, tổ chức thực hiện các chương trình mục tiêu quốc gia;</w:t>
      </w:r>
      <w:r w:rsidR="000C7E86" w:rsidRPr="00980A2B">
        <w:rPr>
          <w:rFonts w:ascii="Times New Roman" w:hAnsi="Times New Roman"/>
          <w:bCs/>
          <w:i/>
          <w:color w:val="000000" w:themeColor="text1"/>
          <w:szCs w:val="28"/>
        </w:rPr>
        <w:t xml:space="preserve"> </w:t>
      </w:r>
      <w:r w:rsidRPr="00980A2B">
        <w:rPr>
          <w:rFonts w:ascii="Times New Roman" w:hAnsi="Times New Roman"/>
          <w:bCs/>
          <w:i/>
          <w:color w:val="000000" w:themeColor="text1"/>
          <w:szCs w:val="28"/>
          <w:lang w:val="vi-VN"/>
        </w:rPr>
        <w:t>Nghị định số 38/2023/NĐ-CP ngày 24 tháng 6 năm 202</w:t>
      </w:r>
      <w:r w:rsidRPr="00980A2B">
        <w:rPr>
          <w:rFonts w:ascii="Times New Roman" w:hAnsi="Times New Roman"/>
          <w:bCs/>
          <w:i/>
          <w:color w:val="000000" w:themeColor="text1"/>
          <w:szCs w:val="28"/>
        </w:rPr>
        <w:t>3</w:t>
      </w:r>
      <w:r w:rsidRPr="00980A2B">
        <w:rPr>
          <w:rFonts w:ascii="Times New Roman" w:hAnsi="Times New Roman"/>
          <w:bCs/>
          <w:i/>
          <w:color w:val="000000" w:themeColor="text1"/>
          <w:szCs w:val="28"/>
          <w:lang w:val="vi-VN"/>
        </w:rPr>
        <w:t xml:space="preserve"> của Chính phủ Sửa đổi, bổ sung một số điều của Nghị định số 27/2022/NĐ-CP ngày 19 tháng 4 năm 2022 của Chính phủ </w:t>
      </w:r>
      <w:r w:rsidRPr="00980A2B">
        <w:rPr>
          <w:rFonts w:ascii="Times New Roman" w:hAnsi="Times New Roman"/>
          <w:bCs/>
          <w:i/>
          <w:color w:val="000000" w:themeColor="text1"/>
          <w:szCs w:val="28"/>
        </w:rPr>
        <w:t>Q</w:t>
      </w:r>
      <w:r w:rsidRPr="00980A2B">
        <w:rPr>
          <w:rFonts w:ascii="Times New Roman" w:hAnsi="Times New Roman"/>
          <w:bCs/>
          <w:i/>
          <w:color w:val="000000" w:themeColor="text1"/>
          <w:szCs w:val="28"/>
          <w:lang w:val="vi-VN"/>
        </w:rPr>
        <w:t>uy định cơ chế quản lý, tổ chức thực hiện các chương trình mục tiêu quốc gia;</w:t>
      </w:r>
    </w:p>
    <w:p w14:paraId="6C378903" w14:textId="7E020D24" w:rsidR="00426425" w:rsidRPr="00980A2B" w:rsidRDefault="0091078D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i/>
          <w:color w:val="000000" w:themeColor="text1"/>
          <w:szCs w:val="28"/>
          <w:lang w:val="nl-NL"/>
        </w:rPr>
      </w:pPr>
      <w:r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Xét Tờ trình số </w:t>
      </w:r>
      <w:r w:rsidR="00A3525E" w:rsidRPr="00980A2B">
        <w:rPr>
          <w:rFonts w:ascii="Times New Roman" w:hAnsi="Times New Roman"/>
          <w:i/>
          <w:color w:val="000000" w:themeColor="text1"/>
          <w:szCs w:val="28"/>
        </w:rPr>
        <w:t>100</w:t>
      </w:r>
      <w:r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/TTr-UBND ngày </w:t>
      </w:r>
      <w:r w:rsidR="00A3525E" w:rsidRPr="00980A2B">
        <w:rPr>
          <w:rFonts w:ascii="Times New Roman" w:hAnsi="Times New Roman"/>
          <w:i/>
          <w:color w:val="000000" w:themeColor="text1"/>
          <w:szCs w:val="28"/>
        </w:rPr>
        <w:t>09</w:t>
      </w:r>
      <w:r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tháng </w:t>
      </w:r>
      <w:r w:rsidR="00A3525E" w:rsidRPr="00980A2B">
        <w:rPr>
          <w:rFonts w:ascii="Times New Roman" w:hAnsi="Times New Roman"/>
          <w:i/>
          <w:color w:val="000000" w:themeColor="text1"/>
          <w:szCs w:val="28"/>
        </w:rPr>
        <w:t>11</w:t>
      </w:r>
      <w:r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năm 2025 của </w:t>
      </w:r>
      <w:r w:rsidR="00C0024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Ủy</w:t>
      </w:r>
      <w:r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ban nhân dân tỉnh về việc 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đ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iều chỉnh kế hoạch 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đ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ầu t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ư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công trung hạn giai 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đ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oạn 2021 - 2025 và kế hoạch vốn n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ă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m 2025 (bao gồm kế hoạch vốn n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ă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m 2024 về tr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ư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ớc kéo dài sang n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ă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m 2025)</w:t>
      </w:r>
      <w:r w:rsidR="00EC7C41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nguồn vốn ngân sách địa phương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 thực hiện Ch</w:t>
      </w:r>
      <w:r w:rsidR="00F958C5" w:rsidRPr="00980A2B">
        <w:rPr>
          <w:rFonts w:ascii="Times New Roman" w:hAnsi="Times New Roman" w:hint="eastAsia"/>
          <w:i/>
          <w:color w:val="000000" w:themeColor="text1"/>
          <w:szCs w:val="28"/>
          <w:lang w:val="nl-NL"/>
        </w:rPr>
        <w:t>ươ</w:t>
      </w:r>
      <w:r w:rsidR="00F958C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ng trình mục tiêu quốc gia giảm ngh</w:t>
      </w:r>
      <w:r w:rsidR="003F56B5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>èo bền vững của tỉnh Quảng Ngãi</w:t>
      </w:r>
      <w:r w:rsidR="00B041CB" w:rsidRPr="00980A2B">
        <w:rPr>
          <w:rFonts w:ascii="Times New Roman" w:hAnsi="Times New Roman"/>
          <w:i/>
          <w:color w:val="000000" w:themeColor="text1"/>
          <w:szCs w:val="28"/>
          <w:lang w:val="nl-NL"/>
        </w:rPr>
        <w:t xml:space="preserve">; </w:t>
      </w:r>
      <w:r w:rsidR="00426425"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 xml:space="preserve">Báo cáo thẩm tra của Ban </w:t>
      </w:r>
      <w:r w:rsidR="00082202"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 xml:space="preserve">Văn hoá - Xã hội </w:t>
      </w:r>
      <w:r w:rsidR="00426425"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>Hội đồng nhân dân tỉnh; ý kiến thảo luận của đại biểu Hội đồng nhân dân tại kỳ họp.</w:t>
      </w:r>
    </w:p>
    <w:p w14:paraId="1CBE07B8" w14:textId="77777777" w:rsidR="00426425" w:rsidRPr="00980A2B" w:rsidRDefault="00426425" w:rsidP="0077172F">
      <w:pPr>
        <w:widowControl w:val="0"/>
        <w:spacing w:before="240" w:after="240" w:line="264" w:lineRule="auto"/>
        <w:jc w:val="center"/>
        <w:rPr>
          <w:rFonts w:ascii="Times New Roman" w:hAnsi="Times New Roman"/>
          <w:b/>
          <w:color w:val="000000" w:themeColor="text1"/>
          <w:szCs w:val="28"/>
          <w:lang w:val="fi-FI"/>
        </w:rPr>
      </w:pPr>
      <w:r w:rsidRPr="00980A2B">
        <w:rPr>
          <w:rFonts w:ascii="Times New Roman" w:hAnsi="Times New Roman"/>
          <w:b/>
          <w:bCs/>
          <w:color w:val="000000" w:themeColor="text1"/>
          <w:szCs w:val="28"/>
          <w:lang w:val="fi-FI"/>
        </w:rPr>
        <w:t>QUYẾT NGHỊ:</w:t>
      </w:r>
    </w:p>
    <w:p w14:paraId="413ACD0D" w14:textId="61650979" w:rsidR="00665BD9" w:rsidRPr="00980A2B" w:rsidRDefault="00426425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b/>
          <w:bCs/>
          <w:color w:val="000000" w:themeColor="text1"/>
          <w:szCs w:val="28"/>
          <w:lang w:val="fi-FI"/>
        </w:rPr>
        <w:t xml:space="preserve">Điều 1. </w:t>
      </w:r>
      <w:r w:rsidR="000F2BF2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Điều chỉnh kế hoạch </w:t>
      </w:r>
      <w:r w:rsidR="000F2BF2" w:rsidRPr="00980A2B">
        <w:rPr>
          <w:rFonts w:ascii="Times New Roman" w:hAnsi="Times New Roman" w:hint="eastAsia"/>
          <w:color w:val="000000" w:themeColor="text1"/>
          <w:szCs w:val="28"/>
          <w:lang w:val="fi-FI"/>
        </w:rPr>
        <w:t>đ</w:t>
      </w:r>
      <w:r w:rsidR="000F2BF2" w:rsidRPr="00980A2B">
        <w:rPr>
          <w:rFonts w:ascii="Times New Roman" w:hAnsi="Times New Roman"/>
          <w:color w:val="000000" w:themeColor="text1"/>
          <w:szCs w:val="28"/>
          <w:lang w:val="fi-FI"/>
        </w:rPr>
        <w:t>ầu t</w:t>
      </w:r>
      <w:r w:rsidR="000F2BF2" w:rsidRPr="00980A2B">
        <w:rPr>
          <w:rFonts w:ascii="Times New Roman" w:hAnsi="Times New Roman" w:hint="eastAsia"/>
          <w:color w:val="000000" w:themeColor="text1"/>
          <w:szCs w:val="28"/>
          <w:lang w:val="fi-FI"/>
        </w:rPr>
        <w:t>ư</w:t>
      </w:r>
      <w:r w:rsidR="000F2BF2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công</w:t>
      </w:r>
      <w:r w:rsidR="00665BD9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trung hạn giai đoạn 2021- 2025 và kế hoạch vốn</w:t>
      </w:r>
      <w:r w:rsidR="00260DF7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đầu tư công</w:t>
      </w:r>
      <w:r w:rsidR="00665BD9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năm 2025 </w:t>
      </w:r>
      <w:r w:rsidR="00665BD9"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>(bao gồm kế hoạch vốn</w:t>
      </w:r>
      <w:r w:rsidR="00B36012"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 xml:space="preserve"> đầu tư công</w:t>
      </w:r>
      <w:r w:rsidR="00665BD9"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 xml:space="preserve"> năm 2024 về trước kéo dài sang năm 2025)</w:t>
      </w:r>
      <w:r w:rsidR="00665BD9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nguồn </w:t>
      </w:r>
      <w:r w:rsidR="00317285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vốn </w:t>
      </w:r>
      <w:r w:rsidR="00665BD9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ngân sách địa phương của Dự án 4 </w:t>
      </w:r>
      <w:r w:rsidR="00F515D6" w:rsidRPr="00980A2B">
        <w:rPr>
          <w:rFonts w:ascii="Times New Roman" w:hAnsi="Times New Roman"/>
          <w:color w:val="000000" w:themeColor="text1"/>
          <w:szCs w:val="28"/>
          <w:lang w:val="fi-FI"/>
        </w:rPr>
        <w:t>thuộc Chương trình mục tiêu quốc gia Giảm nghèo bền vững</w:t>
      </w:r>
      <w:r w:rsidR="00773C4D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trên địa bàn tỉnh Quảng Ngãi</w:t>
      </w:r>
      <w:r w:rsidR="00260DF7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, </w:t>
      </w:r>
      <w:r w:rsidR="00260DF7" w:rsidRPr="00980A2B">
        <w:rPr>
          <w:rFonts w:ascii="Times New Roman" w:hAnsi="Times New Roman"/>
          <w:color w:val="000000" w:themeColor="text1"/>
          <w:szCs w:val="28"/>
          <w:lang w:val="fi-FI"/>
        </w:rPr>
        <w:lastRenderedPageBreak/>
        <w:t xml:space="preserve">với </w:t>
      </w:r>
      <w:r w:rsidR="00260DF7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các nội dung như sau:</w:t>
      </w:r>
    </w:p>
    <w:p w14:paraId="07D92FD6" w14:textId="77777777" w:rsidR="00317285" w:rsidRPr="00980A2B" w:rsidRDefault="00941013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1. </w:t>
      </w:r>
      <w:r w:rsidR="00317285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Điều chỉnh giảm kế hoạch đầu tư công trung hạn</w:t>
      </w:r>
      <w:r w:rsidR="00F515D6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giai đoạn 2021 </w:t>
      </w:r>
      <w:r w:rsidR="00CA7105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-</w:t>
      </w:r>
      <w:r w:rsidR="00F515D6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2025, với tổng số kế hoạch vốn</w:t>
      </w:r>
      <w:r w:rsidR="00317285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là 1.686,5 triệu đồng; t</w:t>
      </w:r>
      <w:r w:rsidR="00485280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ro</w:t>
      </w:r>
      <w:r w:rsidR="00317285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ng đó:</w:t>
      </w:r>
    </w:p>
    <w:p w14:paraId="320CDC7D" w14:textId="77777777" w:rsidR="00317285" w:rsidRPr="00980A2B" w:rsidRDefault="00485280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a)</w:t>
      </w:r>
      <w:r w:rsidR="00317285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Tiểu dự án 1 của Dự án 4 là: 608,5 triệu đồng.</w:t>
      </w:r>
    </w:p>
    <w:p w14:paraId="327386A5" w14:textId="77777777" w:rsidR="00317285" w:rsidRPr="00980A2B" w:rsidRDefault="00485280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b)</w:t>
      </w:r>
      <w:r w:rsidR="00317285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Tiểu dự án 3 của Dự án 4 là: </w:t>
      </w: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1.078 triệu đồng.</w:t>
      </w:r>
    </w:p>
    <w:p w14:paraId="15013C9D" w14:textId="77777777" w:rsidR="00485280" w:rsidRPr="00980A2B" w:rsidRDefault="00F515D6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fi-FI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2. </w:t>
      </w:r>
      <w:r w:rsidR="00485280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Điều chỉnh giảm</w:t>
      </w:r>
      <w:r w:rsidR="00485280" w:rsidRPr="00980A2B">
        <w:rPr>
          <w:rFonts w:ascii="Times New Roman" w:hAnsi="Times New Roman"/>
          <w:color w:val="000000" w:themeColor="text1"/>
          <w:szCs w:val="28"/>
          <w:lang w:val="fi-FI"/>
        </w:rPr>
        <w:t xml:space="preserve"> kế hoạch vốn đầu tư công năm 2025 là: 608,5 triệu đồng (thuộc Tiểu dự án 1 của Dự án 4).</w:t>
      </w:r>
    </w:p>
    <w:p w14:paraId="6B7F1040" w14:textId="77777777" w:rsidR="00CA7105" w:rsidRPr="00980A2B" w:rsidRDefault="006952BD" w:rsidP="004E379F">
      <w:pPr>
        <w:spacing w:before="60" w:after="60"/>
        <w:contextualSpacing/>
        <w:jc w:val="center"/>
        <w:rPr>
          <w:rFonts w:ascii="Times New Roman" w:hAnsi="Times New Roman"/>
          <w:i/>
          <w:color w:val="000000" w:themeColor="text1"/>
          <w:szCs w:val="28"/>
          <w:lang w:val="fi-FI"/>
        </w:rPr>
      </w:pPr>
      <w:r w:rsidRPr="00980A2B">
        <w:rPr>
          <w:rFonts w:ascii="Times New Roman" w:hAnsi="Times New Roman"/>
          <w:i/>
          <w:color w:val="000000" w:themeColor="text1"/>
          <w:szCs w:val="28"/>
          <w:lang w:val="fi-FI"/>
        </w:rPr>
        <w:t>(Chi tiết tại Phụ lục kèm theo)</w:t>
      </w:r>
    </w:p>
    <w:p w14:paraId="049F5074" w14:textId="77777777" w:rsidR="009D6D7D" w:rsidRPr="00980A2B" w:rsidRDefault="009D6D7D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  <w:t xml:space="preserve">Điều </w:t>
      </w:r>
      <w:r w:rsidR="00EF0310" w:rsidRPr="00980A2B"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  <w:t>2</w:t>
      </w:r>
      <w:r w:rsidRPr="00980A2B"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  <w:t>. Tổ chức thực hiện</w:t>
      </w:r>
    </w:p>
    <w:p w14:paraId="6EDE2683" w14:textId="77777777" w:rsidR="009D6D7D" w:rsidRPr="00980A2B" w:rsidRDefault="009D6D7D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1. </w:t>
      </w:r>
      <w:r w:rsidR="00226DBA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Ủy </w:t>
      </w: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ban nhân dân tỉnh </w:t>
      </w:r>
      <w:r w:rsidR="00771530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tổ chức triển khai thực hiện Nghị quyết</w:t>
      </w: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.</w:t>
      </w:r>
    </w:p>
    <w:p w14:paraId="5B786E84" w14:textId="77777777" w:rsidR="00771530" w:rsidRPr="00980A2B" w:rsidRDefault="00771530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2.</w:t>
      </w:r>
      <w:r w:rsidR="00AA71D9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</w:t>
      </w: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Thường trực H</w:t>
      </w:r>
      <w:r w:rsidR="009D6D7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ội đồng nhân dân tỉnh, các Ban của Hội đồng nhân dân tỉnh, Tổ đại biểu và đại biểu Hội đồng nhân dân tỉnh giám sát việc thực hiện Nghị quyết.</w:t>
      </w:r>
    </w:p>
    <w:p w14:paraId="3634B2C4" w14:textId="77777777" w:rsidR="00AA71D9" w:rsidRPr="00980A2B" w:rsidRDefault="00771530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  <w:t xml:space="preserve">Điều </w:t>
      </w:r>
      <w:r w:rsidR="00EF0310" w:rsidRPr="00980A2B"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  <w:t>3</w:t>
      </w:r>
      <w:r w:rsidRPr="00980A2B">
        <w:rPr>
          <w:rFonts w:ascii="Times New Roman" w:hAnsi="Times New Roman"/>
          <w:b/>
          <w:color w:val="000000" w:themeColor="text1"/>
          <w:szCs w:val="28"/>
          <w:lang w:val="nl-NL" w:eastAsia="vi-VN" w:bidi="vi-VN"/>
        </w:rPr>
        <w:t>. Hiệu lực thi hành</w:t>
      </w:r>
    </w:p>
    <w:p w14:paraId="1EBAE9DD" w14:textId="77777777" w:rsidR="00A3525E" w:rsidRPr="00980A2B" w:rsidRDefault="00A3525E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1. Nghị quyết này có hiệu lực thi hành từ ngày 12 tháng 11 năm 2025.</w:t>
      </w:r>
    </w:p>
    <w:p w14:paraId="03AA82E7" w14:textId="7E078665" w:rsidR="00426425" w:rsidRPr="00980A2B" w:rsidRDefault="009A1D42" w:rsidP="004E379F">
      <w:pPr>
        <w:widowControl w:val="0"/>
        <w:spacing w:before="60" w:after="60"/>
        <w:ind w:firstLine="680"/>
        <w:jc w:val="both"/>
        <w:rPr>
          <w:rFonts w:ascii="Times New Roman" w:hAnsi="Times New Roman"/>
          <w:color w:val="000000" w:themeColor="text1"/>
          <w:szCs w:val="28"/>
          <w:lang w:val="nl-NL" w:eastAsia="vi-VN" w:bidi="vi-VN"/>
        </w:rPr>
      </w:pP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2. Các nội dung khác</w:t>
      </w:r>
      <w:r w:rsidR="00773C4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đã được Hội đồng nhân dân tỉnh Quảng Ngãi quyết định tại </w:t>
      </w:r>
      <w:r w:rsidR="002E0809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Nghị quyết số 20/NQ-HĐND ngày </w:t>
      </w:r>
      <w:r w:rsidR="00280522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22</w:t>
      </w:r>
      <w:r w:rsidR="00773C4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tháng 8 năm 2025 về việc điều chỉnh kế hoạch đầu tư công trung hạn giai đoạn 2021- 2025 và kế hoạch vốn</w:t>
      </w:r>
      <w:r w:rsidR="00266CB6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đầu tư công</w:t>
      </w:r>
      <w:r w:rsidR="00773C4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năm 2025 (bao gồm kế hoạch vốn</w:t>
      </w:r>
      <w:r w:rsidR="001632DB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đầu tư công</w:t>
      </w:r>
      <w:r w:rsidR="00773C4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năm 2024 về trước kéo dài sang năm 2025) thực hiện Chương trình mục tiêu quốc gia giảm nghèo bền vững của tỉnh Quảng Ngãi </w:t>
      </w:r>
      <w:r w:rsidR="000979E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(</w:t>
      </w:r>
      <w:r w:rsidR="00773C4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Nguồn vốn: Ngân sách trung ương và ngân sách địa phương</w:t>
      </w:r>
      <w:r w:rsidR="000979E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)</w:t>
      </w:r>
      <w:r w:rsidR="00773C4D"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 xml:space="preserve"> không điều chỉnh tại Nghị quyết này vẫn </w:t>
      </w:r>
      <w:r w:rsidRPr="00980A2B">
        <w:rPr>
          <w:rFonts w:ascii="Times New Roman" w:hAnsi="Times New Roman"/>
          <w:color w:val="000000" w:themeColor="text1"/>
          <w:szCs w:val="28"/>
          <w:lang w:val="nl-NL" w:eastAsia="vi-VN" w:bidi="vi-VN"/>
        </w:rPr>
        <w:t>giữ nguyên hiệu lực thi hành.</w:t>
      </w:r>
    </w:p>
    <w:p w14:paraId="3F6C9390" w14:textId="5772BEF6" w:rsidR="00A3525E" w:rsidRPr="00980A2B" w:rsidRDefault="00A3525E" w:rsidP="004E379F">
      <w:pPr>
        <w:widowControl w:val="0"/>
        <w:spacing w:before="160" w:after="60"/>
        <w:ind w:firstLine="680"/>
        <w:jc w:val="both"/>
        <w:rPr>
          <w:rFonts w:ascii="Times New Roman" w:hAnsi="Times New Roman"/>
          <w:i/>
          <w:color w:val="000000" w:themeColor="text1"/>
          <w:spacing w:val="-4"/>
          <w:szCs w:val="28"/>
          <w:lang w:val="sq-AL"/>
        </w:rPr>
      </w:pPr>
      <w:r w:rsidRPr="00980A2B">
        <w:rPr>
          <w:rFonts w:ascii="Times New Roman" w:hAnsi="Times New Roman"/>
          <w:i/>
          <w:color w:val="000000" w:themeColor="text1"/>
          <w:szCs w:val="28"/>
          <w:lang w:val="nl-NL" w:eastAsia="vi-VN" w:bidi="vi-VN"/>
        </w:rPr>
        <w:t>Nghị quyết này đã được Hội đồng nhân</w:t>
      </w:r>
      <w:r w:rsidRPr="00980A2B">
        <w:rPr>
          <w:rFonts w:ascii="Times New Roman" w:hAnsi="Times New Roman"/>
          <w:bCs/>
          <w:i/>
          <w:color w:val="000000" w:themeColor="text1"/>
          <w:szCs w:val="28"/>
          <w:lang w:val="sq-AL"/>
        </w:rPr>
        <w:t xml:space="preserve"> dân tỉnh Quảng Ngãi Khóa XIII Kỳ họp thứ 6 thông qua ngày 12 </w:t>
      </w:r>
      <w:r w:rsidRPr="00980A2B">
        <w:rPr>
          <w:rFonts w:ascii="Times New Roman" w:hAnsi="Times New Roman"/>
          <w:i/>
          <w:color w:val="000000" w:themeColor="text1"/>
          <w:szCs w:val="28"/>
          <w:lang w:val="de-DE"/>
        </w:rPr>
        <w:t>tháng 11 năm 2025</w:t>
      </w:r>
      <w:r w:rsidRPr="00980A2B">
        <w:rPr>
          <w:rFonts w:ascii="Times New Roman" w:hAnsi="Times New Roman"/>
          <w:i/>
          <w:color w:val="000000" w:themeColor="text1"/>
          <w:spacing w:val="-4"/>
          <w:szCs w:val="28"/>
          <w:lang w:val="sq-AL"/>
        </w:rPr>
        <w:t>./.</w:t>
      </w:r>
    </w:p>
    <w:p w14:paraId="6814DA5A" w14:textId="77777777" w:rsidR="004E379F" w:rsidRPr="00980A2B" w:rsidRDefault="004E379F" w:rsidP="004E379F">
      <w:pPr>
        <w:widowControl w:val="0"/>
        <w:spacing w:before="120" w:after="360"/>
        <w:ind w:firstLine="720"/>
        <w:contextualSpacing/>
        <w:jc w:val="both"/>
        <w:rPr>
          <w:rFonts w:ascii="Times New Roman" w:hAnsi="Times New Roman"/>
          <w:bCs/>
          <w:i/>
          <w:color w:val="000000" w:themeColor="text1"/>
          <w:szCs w:val="28"/>
          <w:lang w:val="sq-AL"/>
        </w:rPr>
      </w:pPr>
    </w:p>
    <w:p w14:paraId="4365C544" w14:textId="77777777" w:rsidR="00684FFC" w:rsidRPr="00980A2B" w:rsidRDefault="00684FFC" w:rsidP="00684FFC">
      <w:pPr>
        <w:widowControl w:val="0"/>
        <w:spacing w:before="120"/>
        <w:ind w:firstLine="680"/>
        <w:jc w:val="both"/>
        <w:rPr>
          <w:color w:val="000000" w:themeColor="text1"/>
          <w:sz w:val="2"/>
          <w:szCs w:val="2"/>
          <w:lang w:val="sq-AL"/>
        </w:rPr>
      </w:pPr>
    </w:p>
    <w:tbl>
      <w:tblPr>
        <w:tblW w:w="9240" w:type="dxa"/>
        <w:tblInd w:w="108" w:type="dxa"/>
        <w:tblLook w:val="01E0" w:firstRow="1" w:lastRow="1" w:firstColumn="1" w:lastColumn="1" w:noHBand="0" w:noVBand="0"/>
      </w:tblPr>
      <w:tblGrid>
        <w:gridCol w:w="6237"/>
        <w:gridCol w:w="3003"/>
      </w:tblGrid>
      <w:tr w:rsidR="00426425" w:rsidRPr="00980A2B" w14:paraId="6D40CDA3" w14:textId="77777777" w:rsidTr="00A3525E">
        <w:trPr>
          <w:trHeight w:val="224"/>
        </w:trPr>
        <w:tc>
          <w:tcPr>
            <w:tcW w:w="6237" w:type="dxa"/>
          </w:tcPr>
          <w:p w14:paraId="7F05CBBC" w14:textId="14C5D368" w:rsidR="00426425" w:rsidRPr="00980A2B" w:rsidRDefault="00426425" w:rsidP="00A3525E">
            <w:pPr>
              <w:widowControl w:val="0"/>
              <w:ind w:left="-108" w:right="851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sv-SE"/>
              </w:rPr>
            </w:pPr>
          </w:p>
        </w:tc>
        <w:tc>
          <w:tcPr>
            <w:tcW w:w="3003" w:type="dxa"/>
          </w:tcPr>
          <w:p w14:paraId="1C65DCBE" w14:textId="77777777" w:rsidR="00426425" w:rsidRPr="00980A2B" w:rsidRDefault="00426425" w:rsidP="000C5B3F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980A2B">
              <w:rPr>
                <w:rFonts w:ascii="Times New Roman" w:hAnsi="Times New Roman"/>
                <w:b/>
                <w:color w:val="000000" w:themeColor="text1"/>
                <w:lang w:val="sv-SE"/>
              </w:rPr>
              <w:t>CHỦ TỊCH</w:t>
            </w:r>
          </w:p>
          <w:p w14:paraId="0AD218CD" w14:textId="77777777" w:rsidR="00426425" w:rsidRPr="00980A2B" w:rsidRDefault="00426425" w:rsidP="000C5B3F">
            <w:pPr>
              <w:widowControl w:val="0"/>
              <w:ind w:firstLine="54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</w:p>
          <w:p w14:paraId="390E37A8" w14:textId="77777777" w:rsidR="00426425" w:rsidRPr="00980A2B" w:rsidRDefault="00426425" w:rsidP="000C5B3F">
            <w:pPr>
              <w:widowControl w:val="0"/>
              <w:ind w:right="-269" w:firstLine="54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</w:p>
          <w:p w14:paraId="7179F0EF" w14:textId="3ACAEAE6" w:rsidR="00426425" w:rsidRPr="00980A2B" w:rsidRDefault="009449F4" w:rsidP="000C5B3F">
            <w:pPr>
              <w:widowControl w:val="0"/>
              <w:ind w:firstLine="54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>(Đã ký)</w:t>
            </w:r>
            <w:bookmarkStart w:id="3" w:name="_GoBack"/>
            <w:bookmarkEnd w:id="3"/>
          </w:p>
          <w:p w14:paraId="6E1CF6E9" w14:textId="77777777" w:rsidR="00426425" w:rsidRPr="00980A2B" w:rsidRDefault="00426425" w:rsidP="000C5B3F">
            <w:pPr>
              <w:widowControl w:val="0"/>
              <w:ind w:firstLine="545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6"/>
                <w:lang w:val="sv-SE"/>
              </w:rPr>
            </w:pPr>
          </w:p>
          <w:p w14:paraId="68392CAC" w14:textId="77777777" w:rsidR="00426425" w:rsidRPr="00980A2B" w:rsidRDefault="00426425" w:rsidP="000C5B3F">
            <w:pPr>
              <w:widowControl w:val="0"/>
              <w:ind w:firstLine="5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6"/>
                <w:lang w:val="sv-SE"/>
              </w:rPr>
            </w:pPr>
          </w:p>
          <w:p w14:paraId="772B0390" w14:textId="77777777" w:rsidR="000D1062" w:rsidRPr="00980A2B" w:rsidRDefault="000D1062" w:rsidP="000C5B3F">
            <w:pPr>
              <w:widowControl w:val="0"/>
              <w:ind w:firstLine="5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6"/>
                <w:lang w:val="sv-SE"/>
              </w:rPr>
            </w:pPr>
          </w:p>
          <w:p w14:paraId="7473AF34" w14:textId="77777777" w:rsidR="00426425" w:rsidRPr="00980A2B" w:rsidRDefault="00426425" w:rsidP="000C5B3F">
            <w:pPr>
              <w:widowControl w:val="0"/>
              <w:ind w:firstLine="54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</w:p>
          <w:p w14:paraId="15154D3D" w14:textId="77777777" w:rsidR="00426425" w:rsidRPr="00980A2B" w:rsidRDefault="00EF0310" w:rsidP="00F33C0B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  <w:r w:rsidRPr="00980A2B"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  <w:t xml:space="preserve">  </w:t>
            </w:r>
            <w:r w:rsidR="00F33C0B" w:rsidRPr="00980A2B"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  <w:t>Nguyễn Đức Tuy</w:t>
            </w:r>
          </w:p>
        </w:tc>
      </w:tr>
    </w:tbl>
    <w:p w14:paraId="6A1DD40F" w14:textId="77777777" w:rsidR="00DB417B" w:rsidRPr="00980A2B" w:rsidRDefault="00DB417B" w:rsidP="00D64EB9">
      <w:pPr>
        <w:widowControl w:val="0"/>
        <w:spacing w:before="100"/>
        <w:jc w:val="both"/>
        <w:rPr>
          <w:color w:val="000000" w:themeColor="text1"/>
          <w:szCs w:val="28"/>
          <w:lang w:val="sq-AL"/>
        </w:rPr>
      </w:pPr>
    </w:p>
    <w:sectPr w:rsidR="00DB417B" w:rsidRPr="00980A2B" w:rsidSect="00AB4F4F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426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D8F7E" w14:textId="77777777" w:rsidR="002B5018" w:rsidRDefault="002B5018">
      <w:r>
        <w:separator/>
      </w:r>
    </w:p>
  </w:endnote>
  <w:endnote w:type="continuationSeparator" w:id="0">
    <w:p w14:paraId="4E8B4E73" w14:textId="77777777" w:rsidR="002B5018" w:rsidRDefault="002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FE88" w14:textId="77777777" w:rsidR="00400429" w:rsidRDefault="00400429" w:rsidP="00396B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698A8A" w14:textId="77777777" w:rsidR="00400429" w:rsidRDefault="00400429" w:rsidP="00396B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D4C8" w14:textId="77777777" w:rsidR="00400429" w:rsidRPr="00170425" w:rsidRDefault="00400429" w:rsidP="00396B5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</w:p>
  <w:p w14:paraId="1019D30D" w14:textId="77777777" w:rsidR="00400429" w:rsidRDefault="00400429" w:rsidP="00396B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55802" w14:textId="77777777" w:rsidR="002B5018" w:rsidRDefault="002B5018">
      <w:r>
        <w:separator/>
      </w:r>
    </w:p>
  </w:footnote>
  <w:footnote w:type="continuationSeparator" w:id="0">
    <w:p w14:paraId="3D55A631" w14:textId="77777777" w:rsidR="002B5018" w:rsidRDefault="002B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31CE" w14:textId="56D5749B" w:rsidR="008E1131" w:rsidRPr="00561526" w:rsidRDefault="008E1131">
    <w:pPr>
      <w:pStyle w:val="Header"/>
      <w:jc w:val="center"/>
      <w:rPr>
        <w:rFonts w:ascii="Times New Roman" w:hAnsi="Times New Roman"/>
      </w:rPr>
    </w:pPr>
    <w:r w:rsidRPr="00561526">
      <w:rPr>
        <w:rFonts w:ascii="Times New Roman" w:hAnsi="Times New Roman"/>
      </w:rPr>
      <w:fldChar w:fldCharType="begin"/>
    </w:r>
    <w:r w:rsidRPr="00561526">
      <w:rPr>
        <w:rFonts w:ascii="Times New Roman" w:hAnsi="Times New Roman"/>
      </w:rPr>
      <w:instrText xml:space="preserve"> PAGE   \* MERGEFORMAT </w:instrText>
    </w:r>
    <w:r w:rsidRPr="00561526">
      <w:rPr>
        <w:rFonts w:ascii="Times New Roman" w:hAnsi="Times New Roman"/>
      </w:rPr>
      <w:fldChar w:fldCharType="separate"/>
    </w:r>
    <w:r w:rsidR="009449F4">
      <w:rPr>
        <w:rFonts w:ascii="Times New Roman" w:hAnsi="Times New Roman"/>
        <w:noProof/>
      </w:rPr>
      <w:t>2</w:t>
    </w:r>
    <w:r w:rsidRPr="00561526">
      <w:rPr>
        <w:rFonts w:ascii="Times New Roman" w:hAnsi="Times New Roman"/>
        <w:noProof/>
      </w:rPr>
      <w:fldChar w:fldCharType="end"/>
    </w:r>
  </w:p>
  <w:p w14:paraId="3D68A957" w14:textId="77777777" w:rsidR="008E1131" w:rsidRPr="00561526" w:rsidRDefault="008E1131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391"/>
    <w:multiLevelType w:val="hybridMultilevel"/>
    <w:tmpl w:val="7CEAB2B4"/>
    <w:lvl w:ilvl="0" w:tplc="4B36D4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28C1A7C"/>
    <w:multiLevelType w:val="hybridMultilevel"/>
    <w:tmpl w:val="F6B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08B4"/>
    <w:multiLevelType w:val="hybridMultilevel"/>
    <w:tmpl w:val="7518AA0E"/>
    <w:lvl w:ilvl="0" w:tplc="CDE8D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3444DC"/>
    <w:multiLevelType w:val="hybridMultilevel"/>
    <w:tmpl w:val="EDB02A42"/>
    <w:lvl w:ilvl="0" w:tplc="9E00F6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F"/>
    <w:rsid w:val="000047A4"/>
    <w:rsid w:val="000124F4"/>
    <w:rsid w:val="00021744"/>
    <w:rsid w:val="000351F4"/>
    <w:rsid w:val="00037D16"/>
    <w:rsid w:val="00061171"/>
    <w:rsid w:val="00070587"/>
    <w:rsid w:val="00070DC3"/>
    <w:rsid w:val="00071680"/>
    <w:rsid w:val="00072AE4"/>
    <w:rsid w:val="00072E53"/>
    <w:rsid w:val="00082202"/>
    <w:rsid w:val="00092B24"/>
    <w:rsid w:val="00093561"/>
    <w:rsid w:val="000979ED"/>
    <w:rsid w:val="000B2420"/>
    <w:rsid w:val="000C5B3F"/>
    <w:rsid w:val="000C6A03"/>
    <w:rsid w:val="000C788C"/>
    <w:rsid w:val="000C7E86"/>
    <w:rsid w:val="000D1062"/>
    <w:rsid w:val="000D1992"/>
    <w:rsid w:val="000E7510"/>
    <w:rsid w:val="000F2BF2"/>
    <w:rsid w:val="000F43D8"/>
    <w:rsid w:val="00107286"/>
    <w:rsid w:val="001110E3"/>
    <w:rsid w:val="001209CE"/>
    <w:rsid w:val="00122068"/>
    <w:rsid w:val="001632DB"/>
    <w:rsid w:val="00163FD0"/>
    <w:rsid w:val="00166832"/>
    <w:rsid w:val="0018332A"/>
    <w:rsid w:val="00184C46"/>
    <w:rsid w:val="00186935"/>
    <w:rsid w:val="00192388"/>
    <w:rsid w:val="0019245D"/>
    <w:rsid w:val="001926FB"/>
    <w:rsid w:val="0019655D"/>
    <w:rsid w:val="001A64FC"/>
    <w:rsid w:val="001C2E9F"/>
    <w:rsid w:val="001E154B"/>
    <w:rsid w:val="001E1A37"/>
    <w:rsid w:val="001E7EA5"/>
    <w:rsid w:val="001F700D"/>
    <w:rsid w:val="00210A11"/>
    <w:rsid w:val="002111B6"/>
    <w:rsid w:val="002122D9"/>
    <w:rsid w:val="00226D04"/>
    <w:rsid w:val="00226DBA"/>
    <w:rsid w:val="00231190"/>
    <w:rsid w:val="00244A46"/>
    <w:rsid w:val="002513BB"/>
    <w:rsid w:val="00260DF7"/>
    <w:rsid w:val="00266CB6"/>
    <w:rsid w:val="00272A58"/>
    <w:rsid w:val="00280522"/>
    <w:rsid w:val="00291ABE"/>
    <w:rsid w:val="00294715"/>
    <w:rsid w:val="002A2A35"/>
    <w:rsid w:val="002B1B15"/>
    <w:rsid w:val="002B5018"/>
    <w:rsid w:val="002C3836"/>
    <w:rsid w:val="002C3D60"/>
    <w:rsid w:val="002C7772"/>
    <w:rsid w:val="002E0809"/>
    <w:rsid w:val="002E4229"/>
    <w:rsid w:val="002E64E4"/>
    <w:rsid w:val="002E7B83"/>
    <w:rsid w:val="002F4069"/>
    <w:rsid w:val="0030099F"/>
    <w:rsid w:val="00302471"/>
    <w:rsid w:val="00310A60"/>
    <w:rsid w:val="00317285"/>
    <w:rsid w:val="00327652"/>
    <w:rsid w:val="00332D01"/>
    <w:rsid w:val="00342174"/>
    <w:rsid w:val="00352647"/>
    <w:rsid w:val="00352AE7"/>
    <w:rsid w:val="003628FD"/>
    <w:rsid w:val="00366489"/>
    <w:rsid w:val="00372479"/>
    <w:rsid w:val="00384BE8"/>
    <w:rsid w:val="0038502C"/>
    <w:rsid w:val="0038590C"/>
    <w:rsid w:val="0038640F"/>
    <w:rsid w:val="00396B5F"/>
    <w:rsid w:val="003A37C9"/>
    <w:rsid w:val="003A3A20"/>
    <w:rsid w:val="003C0D77"/>
    <w:rsid w:val="003C6462"/>
    <w:rsid w:val="003E0436"/>
    <w:rsid w:val="003E5271"/>
    <w:rsid w:val="003F56B5"/>
    <w:rsid w:val="00400429"/>
    <w:rsid w:val="00402DDC"/>
    <w:rsid w:val="00404B53"/>
    <w:rsid w:val="00410C31"/>
    <w:rsid w:val="004214EF"/>
    <w:rsid w:val="00426425"/>
    <w:rsid w:val="004276EE"/>
    <w:rsid w:val="00427901"/>
    <w:rsid w:val="00431AA7"/>
    <w:rsid w:val="0043415D"/>
    <w:rsid w:val="00442E41"/>
    <w:rsid w:val="00443731"/>
    <w:rsid w:val="00461A65"/>
    <w:rsid w:val="004677E7"/>
    <w:rsid w:val="004749D0"/>
    <w:rsid w:val="0047662B"/>
    <w:rsid w:val="00485280"/>
    <w:rsid w:val="004A1BD1"/>
    <w:rsid w:val="004B2F84"/>
    <w:rsid w:val="004B3E2D"/>
    <w:rsid w:val="004B51B1"/>
    <w:rsid w:val="004C4B1B"/>
    <w:rsid w:val="004D0D99"/>
    <w:rsid w:val="004D4326"/>
    <w:rsid w:val="004E03DC"/>
    <w:rsid w:val="004E379F"/>
    <w:rsid w:val="004E5EC7"/>
    <w:rsid w:val="005136A3"/>
    <w:rsid w:val="00522DC3"/>
    <w:rsid w:val="00533E03"/>
    <w:rsid w:val="005533E9"/>
    <w:rsid w:val="00561526"/>
    <w:rsid w:val="00576A29"/>
    <w:rsid w:val="00590FBB"/>
    <w:rsid w:val="005A095F"/>
    <w:rsid w:val="005B15E1"/>
    <w:rsid w:val="005B5A1F"/>
    <w:rsid w:val="005B674D"/>
    <w:rsid w:val="005C06E1"/>
    <w:rsid w:val="005C2809"/>
    <w:rsid w:val="005C521B"/>
    <w:rsid w:val="005D2941"/>
    <w:rsid w:val="005D36E8"/>
    <w:rsid w:val="005D4C72"/>
    <w:rsid w:val="005D5F6C"/>
    <w:rsid w:val="005D7373"/>
    <w:rsid w:val="005E6D9B"/>
    <w:rsid w:val="005E7D67"/>
    <w:rsid w:val="005F1708"/>
    <w:rsid w:val="0060358B"/>
    <w:rsid w:val="00613A01"/>
    <w:rsid w:val="00617AF7"/>
    <w:rsid w:val="00620745"/>
    <w:rsid w:val="006266A1"/>
    <w:rsid w:val="006270BB"/>
    <w:rsid w:val="006301B7"/>
    <w:rsid w:val="00641BDC"/>
    <w:rsid w:val="006477E2"/>
    <w:rsid w:val="00665BD9"/>
    <w:rsid w:val="00673914"/>
    <w:rsid w:val="00674D30"/>
    <w:rsid w:val="00681A3C"/>
    <w:rsid w:val="00684FFC"/>
    <w:rsid w:val="006920E5"/>
    <w:rsid w:val="006952BD"/>
    <w:rsid w:val="006A3A8D"/>
    <w:rsid w:val="006C092A"/>
    <w:rsid w:val="006C4B54"/>
    <w:rsid w:val="006C50E7"/>
    <w:rsid w:val="006E600A"/>
    <w:rsid w:val="006F5022"/>
    <w:rsid w:val="006F7EA1"/>
    <w:rsid w:val="00705D98"/>
    <w:rsid w:val="0071547A"/>
    <w:rsid w:val="007174EF"/>
    <w:rsid w:val="00717DFD"/>
    <w:rsid w:val="00720B28"/>
    <w:rsid w:val="00722885"/>
    <w:rsid w:val="00723AFB"/>
    <w:rsid w:val="0072536E"/>
    <w:rsid w:val="00726819"/>
    <w:rsid w:val="00730330"/>
    <w:rsid w:val="00734A32"/>
    <w:rsid w:val="007647D0"/>
    <w:rsid w:val="00765322"/>
    <w:rsid w:val="00766326"/>
    <w:rsid w:val="00771530"/>
    <w:rsid w:val="0077172F"/>
    <w:rsid w:val="00773C4D"/>
    <w:rsid w:val="00776153"/>
    <w:rsid w:val="007777E0"/>
    <w:rsid w:val="00780BC1"/>
    <w:rsid w:val="00782BC3"/>
    <w:rsid w:val="00791109"/>
    <w:rsid w:val="00792B66"/>
    <w:rsid w:val="00797CAE"/>
    <w:rsid w:val="007A2E8B"/>
    <w:rsid w:val="007B3DA7"/>
    <w:rsid w:val="007B6FF6"/>
    <w:rsid w:val="007C1AA0"/>
    <w:rsid w:val="007C6B32"/>
    <w:rsid w:val="007E4BA2"/>
    <w:rsid w:val="00801CF1"/>
    <w:rsid w:val="00835277"/>
    <w:rsid w:val="00837277"/>
    <w:rsid w:val="008416A3"/>
    <w:rsid w:val="00846B83"/>
    <w:rsid w:val="00852AA1"/>
    <w:rsid w:val="008702EE"/>
    <w:rsid w:val="00870A0E"/>
    <w:rsid w:val="0087311F"/>
    <w:rsid w:val="00892252"/>
    <w:rsid w:val="008A3C1C"/>
    <w:rsid w:val="008D4A9A"/>
    <w:rsid w:val="008D6FE1"/>
    <w:rsid w:val="008D7977"/>
    <w:rsid w:val="008E1131"/>
    <w:rsid w:val="008E1DFA"/>
    <w:rsid w:val="008E21C2"/>
    <w:rsid w:val="008E36E7"/>
    <w:rsid w:val="008E6214"/>
    <w:rsid w:val="008E7E39"/>
    <w:rsid w:val="008F1605"/>
    <w:rsid w:val="008F32A4"/>
    <w:rsid w:val="009027A2"/>
    <w:rsid w:val="0091078D"/>
    <w:rsid w:val="00911B07"/>
    <w:rsid w:val="009204E1"/>
    <w:rsid w:val="00923DFD"/>
    <w:rsid w:val="0092555B"/>
    <w:rsid w:val="0093369D"/>
    <w:rsid w:val="00935870"/>
    <w:rsid w:val="00936086"/>
    <w:rsid w:val="00941013"/>
    <w:rsid w:val="009449F4"/>
    <w:rsid w:val="009464F5"/>
    <w:rsid w:val="00952280"/>
    <w:rsid w:val="0095669D"/>
    <w:rsid w:val="00961996"/>
    <w:rsid w:val="0096780A"/>
    <w:rsid w:val="00967D30"/>
    <w:rsid w:val="00975BF2"/>
    <w:rsid w:val="0097757C"/>
    <w:rsid w:val="00980A2B"/>
    <w:rsid w:val="00980ADC"/>
    <w:rsid w:val="009825FA"/>
    <w:rsid w:val="00984D85"/>
    <w:rsid w:val="00987286"/>
    <w:rsid w:val="009A1D42"/>
    <w:rsid w:val="009B17B0"/>
    <w:rsid w:val="009D0DE4"/>
    <w:rsid w:val="009D6D7D"/>
    <w:rsid w:val="009E6563"/>
    <w:rsid w:val="00A000D6"/>
    <w:rsid w:val="00A03D1C"/>
    <w:rsid w:val="00A12A95"/>
    <w:rsid w:val="00A21807"/>
    <w:rsid w:val="00A218B1"/>
    <w:rsid w:val="00A30B84"/>
    <w:rsid w:val="00A30D49"/>
    <w:rsid w:val="00A33C34"/>
    <w:rsid w:val="00A3525E"/>
    <w:rsid w:val="00A368F4"/>
    <w:rsid w:val="00A442F8"/>
    <w:rsid w:val="00A502DA"/>
    <w:rsid w:val="00A51B99"/>
    <w:rsid w:val="00A64BCA"/>
    <w:rsid w:val="00A878DC"/>
    <w:rsid w:val="00A87FBD"/>
    <w:rsid w:val="00AA339C"/>
    <w:rsid w:val="00AA5048"/>
    <w:rsid w:val="00AA5448"/>
    <w:rsid w:val="00AA71D9"/>
    <w:rsid w:val="00AB2CA1"/>
    <w:rsid w:val="00AB3553"/>
    <w:rsid w:val="00AB4F4F"/>
    <w:rsid w:val="00AB7420"/>
    <w:rsid w:val="00AC1FDB"/>
    <w:rsid w:val="00AD47BA"/>
    <w:rsid w:val="00AE0799"/>
    <w:rsid w:val="00AF024C"/>
    <w:rsid w:val="00B0177C"/>
    <w:rsid w:val="00B03E35"/>
    <w:rsid w:val="00B041CB"/>
    <w:rsid w:val="00B05A9E"/>
    <w:rsid w:val="00B05F17"/>
    <w:rsid w:val="00B102D3"/>
    <w:rsid w:val="00B1073F"/>
    <w:rsid w:val="00B11658"/>
    <w:rsid w:val="00B2469B"/>
    <w:rsid w:val="00B31EB9"/>
    <w:rsid w:val="00B335AA"/>
    <w:rsid w:val="00B36012"/>
    <w:rsid w:val="00B50BDE"/>
    <w:rsid w:val="00B649D4"/>
    <w:rsid w:val="00B714BD"/>
    <w:rsid w:val="00B8039B"/>
    <w:rsid w:val="00B82E32"/>
    <w:rsid w:val="00B87416"/>
    <w:rsid w:val="00B91BAE"/>
    <w:rsid w:val="00BA648A"/>
    <w:rsid w:val="00BC1381"/>
    <w:rsid w:val="00BD6104"/>
    <w:rsid w:val="00BE00E8"/>
    <w:rsid w:val="00BE0DDC"/>
    <w:rsid w:val="00BF18FC"/>
    <w:rsid w:val="00BF2378"/>
    <w:rsid w:val="00BF6E7C"/>
    <w:rsid w:val="00C00245"/>
    <w:rsid w:val="00C1113E"/>
    <w:rsid w:val="00C20206"/>
    <w:rsid w:val="00C21DE0"/>
    <w:rsid w:val="00C31E5C"/>
    <w:rsid w:val="00C3436A"/>
    <w:rsid w:val="00C63778"/>
    <w:rsid w:val="00C86964"/>
    <w:rsid w:val="00C92CAD"/>
    <w:rsid w:val="00C94854"/>
    <w:rsid w:val="00CA7105"/>
    <w:rsid w:val="00CC05A2"/>
    <w:rsid w:val="00CC22C0"/>
    <w:rsid w:val="00CD5299"/>
    <w:rsid w:val="00CD63F6"/>
    <w:rsid w:val="00CE319E"/>
    <w:rsid w:val="00CE69C5"/>
    <w:rsid w:val="00CF7551"/>
    <w:rsid w:val="00D422CB"/>
    <w:rsid w:val="00D552BE"/>
    <w:rsid w:val="00D55511"/>
    <w:rsid w:val="00D61EE5"/>
    <w:rsid w:val="00D64EB9"/>
    <w:rsid w:val="00D83F75"/>
    <w:rsid w:val="00D851F6"/>
    <w:rsid w:val="00D8550E"/>
    <w:rsid w:val="00D87D72"/>
    <w:rsid w:val="00D91A7A"/>
    <w:rsid w:val="00DA1142"/>
    <w:rsid w:val="00DB417B"/>
    <w:rsid w:val="00DD3852"/>
    <w:rsid w:val="00DD4F77"/>
    <w:rsid w:val="00DD7349"/>
    <w:rsid w:val="00DD77BB"/>
    <w:rsid w:val="00DE456C"/>
    <w:rsid w:val="00DE6639"/>
    <w:rsid w:val="00DF115C"/>
    <w:rsid w:val="00DF1BBE"/>
    <w:rsid w:val="00DF4276"/>
    <w:rsid w:val="00DF5402"/>
    <w:rsid w:val="00E06429"/>
    <w:rsid w:val="00E172F6"/>
    <w:rsid w:val="00E24C0D"/>
    <w:rsid w:val="00E7076B"/>
    <w:rsid w:val="00E71A1B"/>
    <w:rsid w:val="00E80751"/>
    <w:rsid w:val="00E83FD6"/>
    <w:rsid w:val="00E8533C"/>
    <w:rsid w:val="00E86805"/>
    <w:rsid w:val="00E95594"/>
    <w:rsid w:val="00EB7E0C"/>
    <w:rsid w:val="00EC6F71"/>
    <w:rsid w:val="00EC7C41"/>
    <w:rsid w:val="00EC7CA3"/>
    <w:rsid w:val="00ED0456"/>
    <w:rsid w:val="00EE1E34"/>
    <w:rsid w:val="00EF0310"/>
    <w:rsid w:val="00EF312A"/>
    <w:rsid w:val="00EF5444"/>
    <w:rsid w:val="00EF6CD9"/>
    <w:rsid w:val="00F209EC"/>
    <w:rsid w:val="00F20D65"/>
    <w:rsid w:val="00F24C7F"/>
    <w:rsid w:val="00F26BDA"/>
    <w:rsid w:val="00F31025"/>
    <w:rsid w:val="00F33C0B"/>
    <w:rsid w:val="00F406F7"/>
    <w:rsid w:val="00F40D33"/>
    <w:rsid w:val="00F46A03"/>
    <w:rsid w:val="00F515D6"/>
    <w:rsid w:val="00F5342E"/>
    <w:rsid w:val="00F55F04"/>
    <w:rsid w:val="00F60EAC"/>
    <w:rsid w:val="00F64F63"/>
    <w:rsid w:val="00F71EF1"/>
    <w:rsid w:val="00F8638B"/>
    <w:rsid w:val="00F958C5"/>
    <w:rsid w:val="00FA0988"/>
    <w:rsid w:val="00FB6521"/>
    <w:rsid w:val="00FB6D63"/>
    <w:rsid w:val="00FB77C6"/>
    <w:rsid w:val="00FC5CBD"/>
    <w:rsid w:val="00FE2EC3"/>
    <w:rsid w:val="00FE506F"/>
    <w:rsid w:val="00FF15ED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E41B0"/>
  <w15:chartTrackingRefBased/>
  <w15:docId w15:val="{AA47D091-D4BA-4168-8116-14821F4D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6B5F"/>
    <w:pPr>
      <w:tabs>
        <w:tab w:val="center" w:pos="4320"/>
        <w:tab w:val="right" w:pos="8640"/>
      </w:tabs>
    </w:pPr>
    <w:rPr>
      <w:lang w:val="fi-FI"/>
    </w:rPr>
  </w:style>
  <w:style w:type="character" w:styleId="PageNumber">
    <w:name w:val="page number"/>
    <w:basedOn w:val="DefaultParagraphFont"/>
    <w:rsid w:val="00396B5F"/>
  </w:style>
  <w:style w:type="paragraph" w:styleId="Header">
    <w:name w:val="header"/>
    <w:basedOn w:val="Normal"/>
    <w:link w:val="HeaderChar"/>
    <w:uiPriority w:val="99"/>
    <w:rsid w:val="00396B5F"/>
    <w:pPr>
      <w:tabs>
        <w:tab w:val="center" w:pos="4513"/>
        <w:tab w:val="right" w:pos="9026"/>
      </w:tabs>
    </w:pPr>
    <w:rPr>
      <w:lang w:val="fi-FI"/>
    </w:rPr>
  </w:style>
  <w:style w:type="character" w:customStyle="1" w:styleId="HeaderChar">
    <w:name w:val="Header Char"/>
    <w:link w:val="Header"/>
    <w:uiPriority w:val="99"/>
    <w:rsid w:val="00396B5F"/>
    <w:rPr>
      <w:rFonts w:ascii=".VnTime" w:hAnsi=".VnTime"/>
      <w:sz w:val="28"/>
      <w:lang w:val="fi-FI" w:eastAsia="en-US" w:bidi="ar-SA"/>
    </w:rPr>
  </w:style>
  <w:style w:type="paragraph" w:styleId="FootnoteText">
    <w:name w:val="footnote text"/>
    <w:aliases w:val=" Char9,Char9"/>
    <w:basedOn w:val="Normal"/>
    <w:link w:val="FootnoteTextChar"/>
    <w:rsid w:val="00396B5F"/>
    <w:rPr>
      <w:sz w:val="20"/>
      <w:lang w:val="fi-FI" w:eastAsia="x-none"/>
    </w:rPr>
  </w:style>
  <w:style w:type="character" w:styleId="FootnoteReference">
    <w:name w:val="footnote reference"/>
    <w:aliases w:val="Footnote,Footnote text,ftref,Footnote Text1,f,BearingPoint,16 Point,Superscript 6 Point,fr,Footnote Text Char Char Char Char Char Char Ch Char Char Char Char Char Char C,Ref,de nota al pie,Footnote + Arial,10 pt,Black"/>
    <w:qFormat/>
    <w:rsid w:val="00396B5F"/>
    <w:rPr>
      <w:vertAlign w:val="superscript"/>
    </w:rPr>
  </w:style>
  <w:style w:type="paragraph" w:customStyle="1" w:styleId="KHbody">
    <w:name w:val="KH_body"/>
    <w:basedOn w:val="Normal"/>
    <w:link w:val="KHbodyChar1"/>
    <w:rsid w:val="00396B5F"/>
    <w:pPr>
      <w:spacing w:before="40" w:after="40" w:line="252" w:lineRule="auto"/>
      <w:ind w:firstLine="567"/>
      <w:jc w:val="both"/>
    </w:pPr>
    <w:rPr>
      <w:szCs w:val="28"/>
      <w:lang w:val="x-none" w:eastAsia="x-none"/>
    </w:rPr>
  </w:style>
  <w:style w:type="character" w:customStyle="1" w:styleId="KHbodyChar1">
    <w:name w:val="KH_body Char1"/>
    <w:link w:val="KHbody"/>
    <w:rsid w:val="00396B5F"/>
    <w:rPr>
      <w:rFonts w:ascii=".VnTime" w:hAnsi=".VnTime"/>
      <w:sz w:val="28"/>
      <w:szCs w:val="28"/>
      <w:lang w:val="x-none" w:eastAsia="x-none" w:bidi="ar-SA"/>
    </w:rPr>
  </w:style>
  <w:style w:type="character" w:customStyle="1" w:styleId="FootnoteTextChar">
    <w:name w:val="Footnote Text Char"/>
    <w:aliases w:val=" Char9 Char,Char9 Char"/>
    <w:link w:val="FootnoteText"/>
    <w:rsid w:val="00396B5F"/>
    <w:rPr>
      <w:rFonts w:ascii=".VnTime" w:hAnsi=".VnTime"/>
      <w:lang w:val="fi-FI" w:eastAsia="x-none" w:bidi="ar-SA"/>
    </w:rPr>
  </w:style>
  <w:style w:type="paragraph" w:styleId="NormalWeb">
    <w:name w:val="Normal (Web)"/>
    <w:basedOn w:val="Normal"/>
    <w:rsid w:val="006A3A8D"/>
    <w:pPr>
      <w:spacing w:before="100" w:beforeAutospacing="1" w:after="100" w:afterAutospacing="1"/>
    </w:pPr>
    <w:rPr>
      <w:rFonts w:ascii="Times New Roman" w:hAnsi="Times New Roman"/>
      <w:szCs w:val="28"/>
    </w:rPr>
  </w:style>
  <w:style w:type="paragraph" w:customStyle="1" w:styleId="Body1">
    <w:name w:val="Body 1"/>
    <w:rsid w:val="006A3A8D"/>
    <w:rPr>
      <w:rFonts w:eastAsia="Arial Unicode MS"/>
      <w:color w:val="000000"/>
      <w:sz w:val="28"/>
      <w:u w:color="000000"/>
    </w:rPr>
  </w:style>
  <w:style w:type="paragraph" w:styleId="BalloonText">
    <w:name w:val="Balloon Text"/>
    <w:basedOn w:val="Normal"/>
    <w:link w:val="BalloonTextChar"/>
    <w:rsid w:val="0038590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38590C"/>
    <w:rPr>
      <w:rFonts w:ascii="Segoe UI" w:hAnsi="Segoe UI" w:cs="Segoe UI"/>
      <w:sz w:val="18"/>
      <w:szCs w:val="18"/>
    </w:rPr>
  </w:style>
  <w:style w:type="paragraph" w:styleId="BodyTextIndent">
    <w:name w:val="Body Text Indent"/>
    <w:aliases w:val=" Char Char Char Char Char, Char Char Char"/>
    <w:basedOn w:val="Normal"/>
    <w:link w:val="BodyTextIndentChar"/>
    <w:rsid w:val="00426425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aliases w:val=" Char Char Char Char Char Char, Char Char Char Char"/>
    <w:link w:val="BodyTextIndent"/>
    <w:rsid w:val="00426425"/>
    <w:rPr>
      <w:rFonts w:ascii=".VnTime" w:hAnsi=".VnTime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2642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26425"/>
    <w:rPr>
      <w:sz w:val="24"/>
      <w:szCs w:val="24"/>
      <w:lang w:val="en-US" w:eastAsia="en-US"/>
    </w:rPr>
  </w:style>
  <w:style w:type="character" w:styleId="Hyperlink">
    <w:name w:val="Hyperlink"/>
    <w:rsid w:val="009A1D42"/>
    <w:rPr>
      <w:color w:val="0563C1"/>
      <w:u w:val="single"/>
    </w:rPr>
  </w:style>
  <w:style w:type="character" w:customStyle="1" w:styleId="cpChagiiquyt">
    <w:name w:val="Đề cập Chưa giải quyết"/>
    <w:uiPriority w:val="99"/>
    <w:semiHidden/>
    <w:unhideWhenUsed/>
    <w:rsid w:val="009A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24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6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0796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6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3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788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761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89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7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9154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23769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2529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986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1545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7971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05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15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0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55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053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303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472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6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2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82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1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51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43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34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15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366353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9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67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86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9498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001855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4986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60361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85597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1643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047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228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4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6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4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4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9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6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3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8029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524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2588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0550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46815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9451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11086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28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46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5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16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22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3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30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57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8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8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2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48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70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89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57267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179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53947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1711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84892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0503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45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96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63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46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5735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CF97-45A7-4C23-B696-4ACAC489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ñy ban nh©n d©n</vt:lpstr>
      <vt:lpstr>ñy ban nh©n d©n</vt:lpstr>
    </vt:vector>
  </TitlesOfParts>
  <Company>Tinh Quang Ngai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ñy ban nh©n d©n</dc:title>
  <dc:subject/>
  <dc:creator>vpub</dc:creator>
  <cp:keywords/>
  <cp:lastModifiedBy>Admin</cp:lastModifiedBy>
  <cp:revision>3</cp:revision>
  <cp:lastPrinted>2025-11-11T10:57:00Z</cp:lastPrinted>
  <dcterms:created xsi:type="dcterms:W3CDTF">2025-11-26T01:30:00Z</dcterms:created>
  <dcterms:modified xsi:type="dcterms:W3CDTF">2025-11-26T03:29:00Z</dcterms:modified>
</cp:coreProperties>
</file>